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57" w:rsidRPr="00034908" w:rsidRDefault="00A94957" w:rsidP="00034908">
      <w:pPr>
        <w:spacing w:line="360" w:lineRule="auto"/>
        <w:jc w:val="center"/>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第一章　总　则</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第一条 为了促进科技成果转化为现实生产力，规范科技成果转化活动，加速科学技术进步，推动经济建设和社会发展，制定本法。</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第二条 本法所称科技成果，是指通过科学研究与技术开发所产生的具有实用价值的成果。职务科技成果，是指执行研究开发机构、高等院校和企业等单位的工作任务，或者主要是利用上述单位的物质技术条件所完成的科技成果。本法所称科技成果转化，是指为提高生产力水平而对科技成果所进行的后续试验、开发、应用、推广直至形成新技术、新工艺、新材料、新产品，发展新产业等活动。</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第三条 科技成果转化活动应当有利于加快实施创新驱动发展战略，促进科技与经济的结合，有利于提高经济效益、社会效益和保护环境、合理利用资源，有利于促进经济建设、社会发展和维护国家安全。科技成果转化活动应当尊重市场规律，发挥企业的主体作用，遵循自愿、互利、公平、诚实信用的原则，依照法律法规规定和合同约定，享有权益，承担风险。科技成果转化活动中的知识产权受法律保护。科技成果转化活动应当遵守法律法规，维护国家利益，不得损害社会公共利益和他人合法权益。</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第四条 国家对科技成果转化合理安排财政资金投入，引导社会资金投入，推动科技成果转化资金投入的多元化。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第五条 国务院和地方各级人民政府应当加强科技、财政、投资、税收、人才、产业、金融、政府采购、军民融合等政策协同，为科技成果转化创造良好环境。</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地方各级人民政府根据本法规定的原则，结合本地实际，可以采取更加有利于促进科技成果转化的措施。</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第六条 国家鼓励科技成果首先在中国境内实施。中国单位或者个人向境外的组织、个人转让或者许可其实施科技成果的，应当遵守相关法律、行政法规以及国家有关规定。</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第七条 国家为了国家安全、国家利益和重大社会公共利益的需要，可以依法组织实施或者许可他人实施相关科技成果。</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第八条 国务院科学技术行政部门、经济综合管理部门和其他有关行政部门依照国务院规定的职责，管理、指导和协调科技成果转化工作。地方各级人民政府负责管理、指导和协调本行政区域内的科技成果转化工作。</w:t>
      </w:r>
    </w:p>
    <w:p w:rsidR="00A94957" w:rsidRPr="00034908" w:rsidRDefault="00A94957" w:rsidP="00034908">
      <w:pPr>
        <w:spacing w:line="360" w:lineRule="auto"/>
        <w:jc w:val="center"/>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lastRenderedPageBreak/>
        <w:t>第二章　组织实施</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第九条 国务院和地方各级人民政府应当将科技成果的转化纳入国民经济和社会发展计划，并组织协调实施有关科技成果的转化。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第十条 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加强知识产权管理，并将科技成果转化和知识产权创造、运用作为立项和验收的重要内容和依据。</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第十一条 国家建立、完善科技报告制度和科技成果信息系统，向社会公布科技项目实施情况以及科技成果和相关知识产权信息，提供科技成果信息查询、筛选等公益服务。公布有关信息不得泄露国家秘密和商业秘密。对不予公布的信息，有关部门应当及时告知相关科技项目承担者。利用财政资金设立的科技项目的承担者应当按照规定及时提交相关科技报告，并将科技成果和相关知识产权信息汇交到科技成果信息系统。</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国家鼓励利用非财政资金设立的科技项目的承担者提交相关科技报告，将科技成果和相关知识产权信息汇交到科技成果信息系统，县级以上人民政府负责相关工作的部门应当为其提供方便。</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第十二条 对下列科技成果转化项目，国家通过政府采购、研究开发资助、发布产业技术指导目录、示范推广等方式予以支持：</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（一）能够显著提高产业技术水平、经济效益或者能够形成促进社会经济健康发展的新产业的；</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（二）能够显著提高国家安全能力和公共安全水平的；</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（三）能够合理开发和利用资源、节约能源、降低消耗以及防治环境污染、保护生态、提高应对气候变化和防灾减灾能力的；</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（四）能够改善民生和提高公共健康水平的；</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（五）能够促进现代农业或者农村经济发展的；</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（六）能够加快民族地区、边远地区、贫困地区社会经济发展的。</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第十三条 国家通过制定政策措施，提倡和鼓励采用先进技术、工艺和装备，不断改进、限制使用或者淘汰落后技术、工艺和装备。</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lastRenderedPageBreak/>
        <w:t>第十四条 国家加强标准制定工作，对新技术、新工艺、新材料、新产品依法及时制定国家标准、行业标准，积极参与国际标准的制定，推动先进适用技术推广和应用。</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国家建立有效的军民科技成果相互转化体系，完善国防科技协同创新体制机制。军品科研生产应当依法优先采用先进适用的民用标准，推动军用、民用技术相互转移、转化。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第十五条 各级人民政府组织实施的重点科技成果转化项目，可以由有关部门组织采用公开招标的方式实施转化。有关部门应当对中标单位提供招标时确定的资助或者其他条件。</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第十六条 科技成果持有者可以采用下列方式进行科技成果转化：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（一）自行投资实施转化；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（二）向他人转让该科技成果；</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（三）许可他人使用该科技成果；</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（四）以该科技成果作为合作条件，与他人共同实施转化；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（五）以该科技成果作价投资，折算股份或者出资比例；</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（六）其他协商确定的方式。</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第十七条　国家鼓励研究开发机构、高等院校采取转让、许可或者作价投资等方式，向企业或者其他组织转移科技成果。</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第十八条 国家设立的研究开发机构、高等院校对其持有的科技成果，可以自主决定转让、许可或者作价投资，但应当通过协议定价、在技术交易市场挂牌交易、拍卖等方式确定价格。通过协议定价的，应当在本单位公示科技成果名称和拟交易价格。</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第十九条 国家设立的研究开发机构、高等院校所取得的职务科技成果，完成人和参加人在不变更职务科技成果权属的前提下，可以根据与本单位的协议进行该项科技成果的转化，并享有协议规定的权益。该单位对上述科技成果转化活动应当予以支持。</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lastRenderedPageBreak/>
        <w:t>科技成果完成人或者课题负责人，不得阻碍职务科技成果的转化，不得将职务科技成果及其技术资料和数据占为己有，侵犯单位的合法权益。</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第二十条 研究开发机构、高等院校的主管部门以及财政、科学技术等相关行政部门应当建立有利于促进科技成果转化的绩效考核评价体系，将科技成果转化情况作为对相关单位及人员评价、科研资金支持的重要内容和依据之一，并对科技成果转化绩效突出的相关单位及人员加大科研资金支持。</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国家设立的研究开发机构、高等院校应当建立符合科技成果转化工作特点的职称评定、岗位管理和考核评价制度，完善收入分配激励约束机制。</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第二十一条 国家设立的研究开发机构、高等院校应当向其主管部门提交科技成果转化情况年度报告，说明本单位依法取得的科技成果数量、实施转化情况以及相关收入分配情况，该主管部门应当按照规定将科技成果转化情况年度报告报送财政、科学技术等相关行政部门。</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第二十二条 企业为采用新技术、新工艺、新材料和生产新产品，可以自行发布信息或者委托科技中介服务机构征集其所需的科技成果，或者征寻科技成果转化的合作者。</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县级以上地方各级人民政府科学技术行政部门和其他有关部门应当根据职责分工，为企业获取所需的科技成果提供帮助和支持。</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第二十三条 企业依法有权独立或者与境内外企业、事业单位和其他合作者联合实施科技成果转化。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企业可以通过公平竞争，独立或者与其他单位联合承担政府组织实施的科技研究开发和科技成果转化项目。</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第二十四条 对利用财政资金设立的具有市场应用前景、产业目标明确的科技项目，政府有关部门、管理机构应当发挥企业在研究开发方向选择、项目实施和成果应用中的主导作用，鼓励企业、研究开发机构、高等院校及其他组织共同实施。</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第二十五条 国家鼓励研究开发机构、高等院校与企业相结合，联合实施科技成果转化。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研究开发机构、高等院校可以参与政府有关部门或者企业实施科技成果转化的招标投标活动。</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第二十六条 国家鼓励企业与研究开发机构、高等院校及其他组织采取联合建立</w:t>
      </w:r>
      <w:r w:rsidRPr="00034908">
        <w:rPr>
          <w:rFonts w:ascii="宋体" w:eastAsia="宋体" w:hAnsi="宋体" w:cs="Times New Roman"/>
          <w:color w:val="000000" w:themeColor="text1"/>
          <w:sz w:val="24"/>
          <w:szCs w:val="24"/>
        </w:rPr>
        <w:lastRenderedPageBreak/>
        <w:t>研究开发平台、技术转移机构或者技术创新联盟等产学研合作方式，共同开展研究开发、成果应用与推广、标准研究与制定等活动。</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合作各方应当签订协议，依法约定合作的组织形式、任务分工、资金投入、知识产权归属、权益分配、风险分担和违约责任等事项。</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第二十七条 国家鼓励研究开发机构、高等院校与企业及其他组织开展科技人员交流，根据专业特点、行业领域技术发展需要，聘请企业及其他组织的科技人员兼职从事教学和科研工作，支持本单位的科技人员到企业及其他组织从事科技成果转化活动。</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第二十八条 国家支持企业与研究开发机构、高等院校、职业院校及培训机构联合建立学生实习实践培训基地和研究生科研实践工作机构，共同培养专业技术人才和高技能人才。</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第二十九条 国家鼓励农业科研机构、农业试验示范单位独立或者与其他单位合作实施农业科技成果转化。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第三十条 国家培育和发展技术市场，鼓励创办科技中介服务机构，为技术交易提供交易场所、信息平台以及信息检索、加工与分析、评估、经纪等服务。</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科技中介服务机构提供服务，应当遵循公正、客观的原则，不得提供虚假的信息和证明，对其在服务过程中知悉的国家秘密和当事人的商业秘密负有保密义务。</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第三十一条 国家支持根据产业和区域发展需要建设公共研究开发平台，为科技成果转化提供技术集成、共性技术研究开发、中间试验和工业性试验、科技成果系统化和工程化开发、技术推广与示范等服务。</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第三十二条 国家支持科技企业孵化器、大学科技园等科技企业孵化机构发展，为初创期科技型中小企业提供孵化场地、创业辅导、研究开发与管理咨询等服务。</w:t>
      </w:r>
    </w:p>
    <w:p w:rsidR="00A94957" w:rsidRPr="00034908" w:rsidRDefault="00A94957" w:rsidP="00034908">
      <w:pPr>
        <w:spacing w:line="360" w:lineRule="auto"/>
        <w:jc w:val="center"/>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第三章　保障措施</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第三十三条 科技成果转化财政经费，主要用于科技成果转化的引导资金、贷款贴息、补助资金和风险投资以及其他促进科技成果转化的资金用途。</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第三十四条 国家依照有关税收法律、行政法规规定对科技成果转化活动实行税收优惠。</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第三十五条 国家鼓励银行业金融机构在组织形式、管理机制、金融产品和服务等方面进行创新，鼓励开展知识产权质押贷款、股权质押贷款等贷款业务，为科</w:t>
      </w:r>
      <w:r w:rsidRPr="00034908">
        <w:rPr>
          <w:rFonts w:ascii="宋体" w:eastAsia="宋体" w:hAnsi="宋体" w:cs="Times New Roman"/>
          <w:color w:val="000000" w:themeColor="text1"/>
          <w:sz w:val="24"/>
          <w:szCs w:val="24"/>
        </w:rPr>
        <w:lastRenderedPageBreak/>
        <w:t>技成果转化提供金融支持。</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国家鼓励政策性金融机构采取措施，加大对科技成果转化的金融支持。</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第三十六条 国家鼓励保险机构开发符合科技成果转化特点的保险品种，为科技成果转化提供保险服务。</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第三十七条 国家完善多层次资本市场，支持企业通过股权交易、依法发行股票和债券等直接融资方式为科技成果转化项目进行融资。</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第三十八条 国家鼓励创业投资机构投资科技成果转化项目。</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国家设立的创业投资引导基金，应当引导和支持创业投资机构投资初创期科技型中小企业。</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第三十九条 国家鼓励设立科技成果转化基金或者风险基金，其资金来源由国家、地方、企业、事业单位以及其他组织或者个人提供，用于支持高投入、高风险、高产出的科技成果的转化，加速重大科技成果的产业化。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科技成果转化基金和风险基金的设立及其资金使用，依照国家有关规定执行。</w:t>
      </w:r>
    </w:p>
    <w:p w:rsidR="00A94957" w:rsidRPr="00034908" w:rsidRDefault="00A94957" w:rsidP="00034908">
      <w:pPr>
        <w:spacing w:line="360" w:lineRule="auto"/>
        <w:jc w:val="center"/>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第四章　技术权益</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第四十条 科技成果完成单位与其他单位合作进行科技成果转化的，应当依法由合同约定该科技成果有关权益的归属。合同未作约定的，按照下列原则办理：</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（一）在合作转化中无新的发明创造的，该科技成果的权益，归该科技成果完成单位；</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（二）在合作转化中产生新的发明创造的，该新发明创造的权益归合作各方共有；</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（三）对合作转化中产生的科技成果，各方都有实施该项科技成果的权利，转让该科技成果应经合作各方同意。</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第四十一条 科技成果完成单位与其他单位合作进行科技成果转化的，合作各方应当就保守技术秘密达成协议；当事人不得违反协议或者违反权利人有关保守技术秘密的要求，披露、允许他人使用该技术。</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第四十二条 企业、事业单位应当建立健全技术秘密保护制度，保护本单位的技术秘密。职工应当遵守本单位的技术秘密保护制度。</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lastRenderedPageBreak/>
        <w:t>职工不得将职务科技成果擅自转让或者变相转让。</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第四十三条 国家设立的研究开发机构、高等院校转化科技成果所获得的收入全部留归本单位，在对完成、转化职务科技成果做出重要贡献的人员给予奖励和报酬后，主要用于科学技术研究开发与成果转化等相关工作。</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第四十四条 职务科技成果转化后，由科技成果完成单位对完成、转化该项科技成果做出重要贡献的人员给予奖励和报酬。</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科技成果完成单位可以规定或者与科技人员约定奖励和报酬的方式、数额和时限。单位制定相关规定，应当充分听取本单位科技人员的意见，并在本单位公开相关规定。</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第四十五条 科技成果完成单位未规定、也未与科技人员约定奖励和报酬的方式和数额的，按照下列标准对完成、转化职务科技成果做出重要贡献的人员给予奖励和报酬：</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（一）将该项职务科技成果转让、许可给他人实施的，从该项科技成果转让净收入或者许可净收入中提取不低于百分之五十的比例；</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（二）利用该项职务科技成果作价投资的，从该项科技成果形成的股份或者出资比例中提取不低于百分之五十的比例；</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（三）将该项职务科技成果自行实施或者与他人合作实施的，应当在实施转化成功投产后连续三至五年，每年从实施该项科技成果的营业利润中提取不低于百分之五的比例。</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国家设立的研究开发机构、高等院校规定或者与科技人员约定奖励和报酬的方式和数额应当符合前款第一项至第三项规定的标准。</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国有企业、事业单位依照本法规定对完成、转化职务科技成果做出重要贡献的人员给予奖励和报酬的支出计入当年本单位工资总额，但不受当年本单位工资总额限制、不纳入本单位工资总额基数。</w:t>
      </w:r>
    </w:p>
    <w:p w:rsidR="00A94957" w:rsidRPr="00034908" w:rsidRDefault="00A94957" w:rsidP="00034908">
      <w:pPr>
        <w:spacing w:line="360" w:lineRule="auto"/>
        <w:jc w:val="center"/>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第五章　法律责任</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第四十六条 利用财政资金设立的科技项目的承担者未依照本法规定提交科技报告、汇交科技成果和相关知识产权信息的，由组织实施项目的政府有关部门、管理机构责令改正；情节严重的，予以通报批评，禁止其在一定期限内承担利用财政资金设立的科技项目。</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lastRenderedPageBreak/>
        <w:t>国家设立的研究开发机构、高等院校未依照本法规定提交科技成果转化情况年度报告的，由其主管部门责令改正；情节严重的，予以通报批评。</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第四十七条 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第四十八条 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科技中介服务机构及其从业人员违反本法规定泄露国家秘密或者当事人的商业秘密的，依照有关法律、行政法规的规定承担相应的法律责任。</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第四十九条 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第五十条 违反本法规定，以唆使窃取、利诱胁迫等手段侵占他人的科技成果，侵犯他人合法权益的，依法承担民事赔偿责任，可以处以罚款；构成犯罪的，依法追究刑事责任。</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第五十一条 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给本单位造成经济损失的，依法承担民事赔偿责任；构成犯罪的，依法追究刑事责任。</w:t>
      </w:r>
    </w:p>
    <w:p w:rsidR="00A94957" w:rsidRPr="00034908" w:rsidRDefault="00A94957" w:rsidP="00034908">
      <w:pPr>
        <w:spacing w:line="360" w:lineRule="auto"/>
        <w:jc w:val="center"/>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第六章　附则</w:t>
      </w:r>
    </w:p>
    <w:p w:rsidR="000B6219"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第五十二条 本法自1996年10月1日起施行。</w:t>
      </w:r>
    </w:p>
    <w:p w:rsidR="000B6219" w:rsidRPr="00034908" w:rsidRDefault="000B6219" w:rsidP="00034908">
      <w:pPr>
        <w:spacing w:line="360" w:lineRule="auto"/>
        <w:rPr>
          <w:rFonts w:ascii="宋体" w:eastAsia="宋体" w:hAnsi="宋体" w:cs="Times New Roman"/>
          <w:color w:val="000000" w:themeColor="text1"/>
          <w:sz w:val="24"/>
          <w:szCs w:val="24"/>
        </w:rPr>
      </w:pPr>
    </w:p>
    <w:p w:rsidR="00A94957" w:rsidRPr="00034908" w:rsidRDefault="00A94957" w:rsidP="00034908">
      <w:pPr>
        <w:spacing w:line="360" w:lineRule="auto"/>
        <w:jc w:val="center"/>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内容解读</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此次法律修改能否扭转这一局面?将如何释放创新驱动发展的新动能?将给中国</w:t>
      </w:r>
      <w:r w:rsidRPr="00034908">
        <w:rPr>
          <w:rFonts w:ascii="宋体" w:eastAsia="宋体" w:hAnsi="宋体" w:cs="Times New Roman"/>
          <w:color w:val="000000" w:themeColor="text1"/>
          <w:sz w:val="24"/>
          <w:szCs w:val="24"/>
        </w:rPr>
        <w:lastRenderedPageBreak/>
        <w:t>科学技术进步带来哪些新变化?</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把科研成果处置权下放科研单位</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“1996年颁布的促进科技成果转化法已实施了近20年,修改现行的促进科技成果转化法十分必要。”科技部部长万钢说,现行法律已经很难适应中国经济社会发展需求。</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近年来,我国对科学技术研发的投入保持高增长,但科技成果转化率较低。中国科技尚未彻底走出“低效泥潭”。我国智力资源数量和国际科技论文数量均位居世界前茅,科技创新能力却仅排世界第19位,科技成果转化率仅约为10%。</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国务院法制办教科文卫司司长王振江表示,转化率的根源在于科研的组织实施与市场需求的结合不紧密。相关机构对科技成果的处置审批手续比较繁琐,科技成果转化所得收益按照现行规定都要上缴财政,不能充分有效反哺科研和后续产业。科技成果的提供方和企业需求方信息交流还不畅通。</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“这个法律的修改有几点科研人员是很关注,大家都在讨论,如果这些条款不落实的话,那么法律修正将被大家视为没有真实意义。”全国人大常委会委员赵白鸽快人快语。</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她指的是此次修法的焦点和亮点——科技成果转化的处置权和收益。</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新修订的促进科技成果转化法规定:国家设立的研究开发机构、高等院校对其持有的科技成果,可以自主决定转让、许可或者作价投资,但应当通过协议定价、在技术交易市场挂牌交易、拍卖等方式确定价格。通过协议定价的,应当在本单位公示科技成果名称和拟交易价格。并且,国家设立的研究开发机构、高等院校转化科技成果所获得的收入全部留归本单位。</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全国人大常委会委员、中国科学院院士姚建年认为,对科技成果转化法律的修订体现了中央关于加快实施创新驱动发展战略的要求,瞄准当前制约科技成果转化的突出问题,较好地回应了科研机构和广大科技工作人员的呼声和迫切要求。</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科研人员转化成果可变“千万富翁”</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新法规定:科技成果完成单位可以规定或者与科技人员约定奖励和报酬的方式、数额和时限,但应当充分听取本单位科技人员的意见,并在本单位公开相关规定。</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对于科研成果完成单位未规定,也未与科技人员约定奖励和报酬的方式和数额的,新法明确:对科研人员奖励和报酬的最低标准由现行法律的不低于职务科技成果</w:t>
      </w:r>
      <w:r w:rsidRPr="00034908">
        <w:rPr>
          <w:rFonts w:ascii="宋体" w:eastAsia="宋体" w:hAnsi="宋体" w:cs="Times New Roman"/>
          <w:color w:val="000000" w:themeColor="text1"/>
          <w:sz w:val="24"/>
          <w:szCs w:val="24"/>
        </w:rPr>
        <w:lastRenderedPageBreak/>
        <w:t>转让或者许可收入,或者作价投资形成的股份、出资比例的20%提高至50%。</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全国人大法律委员会副主任委员谢经荣表示,法律修改中教育科学文化委员会、许多常委会组成人员和一些地方,纷纷建议提高给予科技人员奖励和报酬标准。此次最低标准从20%提高到50%,是按照今年3月公布的中共中央、国务院关于深化体制机制改革加快实施创新驱动发展战略的若干意见调整的。</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“作为来自科技工作一线的委员,我认为这部法律修改得很好。它充分体现了党和政府建立创新型国家的决心和对科技人员发挥聪明才智、促进成果转化的激励。”许为钢委员说。</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新法进一步明确了科技成果持有者成果转化的六种方式:自行投资事实转化；向他人转让该科技成果；许可他人使用该科技成果；以该科技成果作为合作条件、与他人共同实施转化；以该科技成果作价投资、折算股份或者出资比例；其他协商确定的方式。</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“法律还规定了国有企业、事业单位给予科技人员奖励和报酬的支出不受当年本单位工资总额限制。”谢经荣说。</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财政部科教文司司长赵路认为,随着科技成果处置、收益分配制度的改革和相关奖励、报酬的明确,一批科研人员将通过转化成果成为“百万富翁”“千万富翁”。</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还需各方面政策协同跟进</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与现行法律相比,本次修改可谓“大刀阔斧”,条款数量显著增加,而且大多数条款都有改动。新法特别强调,科技成果转化应当尊重市场规律,发挥企业在科技成果转化中的主体作用。</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针对科技界长期诟病“重理论成果、轻成果运用”的评价导向,新法规定:研究开发机构、高等院校的主管部门以及财政、科学技术等相关行政部门应当建立有利于促进科技成果转化的绩效考核评价机制,将科技成果转化情况作为相关单位及人员评价、科研资金支持的重要内容和依据之一。</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为规范科技成果转化活动,新法第五章法律责任部分明确了科研机构、科研人员、科技服务机构及其从业人员、科学技术行政部门的相关责任。</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在全国人大常委会委员、中国科学院党组副书记方新看来,新修订的促进科技成果转化法较现行法律已有明显进步。但具体实施中,需要有关各方面政策跟进,</w:t>
      </w:r>
      <w:r w:rsidRPr="00034908">
        <w:rPr>
          <w:rFonts w:ascii="宋体" w:eastAsia="宋体" w:hAnsi="宋体" w:cs="Times New Roman"/>
          <w:color w:val="000000" w:themeColor="text1"/>
          <w:sz w:val="24"/>
          <w:szCs w:val="24"/>
        </w:rPr>
        <w:lastRenderedPageBreak/>
        <w:t>包括税收政策的协调。</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“比如,科技成果转化可以以股权的形式给到科技人员,且在分红时才交所得税。但是按国家税务总局的规定,从知识产权入股之日就要交所得税。希望加强各部门政策的协调。”方新说。</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创新文化的建设和创新驱动发展战略的落实是一项系统工程。党的十八大将把科技创新摆在国家发展全局的核心位置。</w:t>
      </w:r>
    </w:p>
    <w:p w:rsidR="00A94957"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优化科研经费配置、完善科技计划管理、改进院士制度、下放科技成果处置权……去年以来,科技领域的改革真招、实招频频。</w:t>
      </w:r>
    </w:p>
    <w:p w:rsidR="007E781B" w:rsidRPr="00034908" w:rsidRDefault="00A94957" w:rsidP="00034908">
      <w:pPr>
        <w:spacing w:line="360" w:lineRule="auto"/>
        <w:rPr>
          <w:rFonts w:ascii="宋体" w:eastAsia="宋体" w:hAnsi="宋体" w:cs="Times New Roman"/>
          <w:color w:val="000000" w:themeColor="text1"/>
          <w:sz w:val="24"/>
          <w:szCs w:val="24"/>
        </w:rPr>
      </w:pPr>
      <w:r w:rsidRPr="00034908">
        <w:rPr>
          <w:rFonts w:ascii="宋体" w:eastAsia="宋体" w:hAnsi="宋体" w:cs="Times New Roman"/>
          <w:color w:val="000000" w:themeColor="text1"/>
          <w:sz w:val="24"/>
          <w:szCs w:val="24"/>
        </w:rPr>
        <w:t>重大改革,于法有据。新修订的促进科技成果转化法体现了创新驱动发展的要求,正是从法律层面为创新驱动发展保驾护航。展望2020年,中国正朝着实现“全面建成小康社会”和“建成创新型国家”的目标前进</w:t>
      </w:r>
    </w:p>
    <w:sectPr w:rsidR="007E781B" w:rsidRPr="00034908" w:rsidSect="001417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AC6" w:rsidRDefault="00F03AC6" w:rsidP="00A94957">
      <w:r>
        <w:separator/>
      </w:r>
    </w:p>
  </w:endnote>
  <w:endnote w:type="continuationSeparator" w:id="1">
    <w:p w:rsidR="00F03AC6" w:rsidRDefault="00F03AC6" w:rsidP="00A949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AC6" w:rsidRDefault="00F03AC6" w:rsidP="00A94957">
      <w:r>
        <w:separator/>
      </w:r>
    </w:p>
  </w:footnote>
  <w:footnote w:type="continuationSeparator" w:id="1">
    <w:p w:rsidR="00F03AC6" w:rsidRDefault="00F03AC6" w:rsidP="00A949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4957"/>
    <w:rsid w:val="00034908"/>
    <w:rsid w:val="000B6219"/>
    <w:rsid w:val="00141707"/>
    <w:rsid w:val="007E781B"/>
    <w:rsid w:val="00924003"/>
    <w:rsid w:val="009E14E0"/>
    <w:rsid w:val="00A94957"/>
    <w:rsid w:val="00C76E03"/>
    <w:rsid w:val="00F03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4957"/>
    <w:rPr>
      <w:sz w:val="18"/>
      <w:szCs w:val="18"/>
    </w:rPr>
  </w:style>
  <w:style w:type="paragraph" w:styleId="a4">
    <w:name w:val="footer"/>
    <w:basedOn w:val="a"/>
    <w:link w:val="Char0"/>
    <w:uiPriority w:val="99"/>
    <w:semiHidden/>
    <w:unhideWhenUsed/>
    <w:rsid w:val="00A949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4957"/>
    <w:rPr>
      <w:sz w:val="18"/>
      <w:szCs w:val="18"/>
    </w:rPr>
  </w:style>
</w:styles>
</file>

<file path=word/webSettings.xml><?xml version="1.0" encoding="utf-8"?>
<w:webSettings xmlns:r="http://schemas.openxmlformats.org/officeDocument/2006/relationships" xmlns:w="http://schemas.openxmlformats.org/wordprocessingml/2006/main">
  <w:divs>
    <w:div w:id="722756151">
      <w:bodyDiv w:val="1"/>
      <w:marLeft w:val="0"/>
      <w:marRight w:val="0"/>
      <w:marTop w:val="0"/>
      <w:marBottom w:val="0"/>
      <w:divBdr>
        <w:top w:val="none" w:sz="0" w:space="0" w:color="auto"/>
        <w:left w:val="none" w:sz="0" w:space="0" w:color="auto"/>
        <w:bottom w:val="none" w:sz="0" w:space="0" w:color="auto"/>
        <w:right w:val="none" w:sz="0" w:space="0" w:color="auto"/>
      </w:divBdr>
      <w:divsChild>
        <w:div w:id="599216010">
          <w:marLeft w:val="0"/>
          <w:marRight w:val="0"/>
          <w:marTop w:val="0"/>
          <w:marBottom w:val="120"/>
          <w:divBdr>
            <w:top w:val="none" w:sz="0" w:space="0" w:color="auto"/>
            <w:left w:val="none" w:sz="0" w:space="0" w:color="auto"/>
            <w:bottom w:val="none" w:sz="0" w:space="0" w:color="auto"/>
            <w:right w:val="none" w:sz="0" w:space="0" w:color="auto"/>
          </w:divBdr>
        </w:div>
        <w:div w:id="35007027">
          <w:marLeft w:val="0"/>
          <w:marRight w:val="0"/>
          <w:marTop w:val="0"/>
          <w:marBottom w:val="120"/>
          <w:divBdr>
            <w:top w:val="none" w:sz="0" w:space="0" w:color="auto"/>
            <w:left w:val="none" w:sz="0" w:space="0" w:color="auto"/>
            <w:bottom w:val="none" w:sz="0" w:space="0" w:color="auto"/>
            <w:right w:val="none" w:sz="0" w:space="0" w:color="auto"/>
          </w:divBdr>
        </w:div>
        <w:div w:id="169368176">
          <w:marLeft w:val="0"/>
          <w:marRight w:val="0"/>
          <w:marTop w:val="0"/>
          <w:marBottom w:val="120"/>
          <w:divBdr>
            <w:top w:val="none" w:sz="0" w:space="0" w:color="auto"/>
            <w:left w:val="none" w:sz="0" w:space="0" w:color="auto"/>
            <w:bottom w:val="none" w:sz="0" w:space="0" w:color="auto"/>
            <w:right w:val="none" w:sz="0" w:space="0" w:color="auto"/>
          </w:divBdr>
        </w:div>
        <w:div w:id="733358291">
          <w:marLeft w:val="0"/>
          <w:marRight w:val="0"/>
          <w:marTop w:val="0"/>
          <w:marBottom w:val="120"/>
          <w:divBdr>
            <w:top w:val="none" w:sz="0" w:space="0" w:color="auto"/>
            <w:left w:val="none" w:sz="0" w:space="0" w:color="auto"/>
            <w:bottom w:val="none" w:sz="0" w:space="0" w:color="auto"/>
            <w:right w:val="none" w:sz="0" w:space="0" w:color="auto"/>
          </w:divBdr>
        </w:div>
        <w:div w:id="899632249">
          <w:marLeft w:val="0"/>
          <w:marRight w:val="0"/>
          <w:marTop w:val="0"/>
          <w:marBottom w:val="120"/>
          <w:divBdr>
            <w:top w:val="none" w:sz="0" w:space="0" w:color="auto"/>
            <w:left w:val="none" w:sz="0" w:space="0" w:color="auto"/>
            <w:bottom w:val="none" w:sz="0" w:space="0" w:color="auto"/>
            <w:right w:val="none" w:sz="0" w:space="0" w:color="auto"/>
          </w:divBdr>
        </w:div>
        <w:div w:id="1623223401">
          <w:marLeft w:val="0"/>
          <w:marRight w:val="0"/>
          <w:marTop w:val="0"/>
          <w:marBottom w:val="120"/>
          <w:divBdr>
            <w:top w:val="none" w:sz="0" w:space="0" w:color="auto"/>
            <w:left w:val="none" w:sz="0" w:space="0" w:color="auto"/>
            <w:bottom w:val="none" w:sz="0" w:space="0" w:color="auto"/>
            <w:right w:val="none" w:sz="0" w:space="0" w:color="auto"/>
          </w:divBdr>
        </w:div>
        <w:div w:id="227503200">
          <w:marLeft w:val="0"/>
          <w:marRight w:val="0"/>
          <w:marTop w:val="0"/>
          <w:marBottom w:val="120"/>
          <w:divBdr>
            <w:top w:val="none" w:sz="0" w:space="0" w:color="auto"/>
            <w:left w:val="none" w:sz="0" w:space="0" w:color="auto"/>
            <w:bottom w:val="none" w:sz="0" w:space="0" w:color="auto"/>
            <w:right w:val="none" w:sz="0" w:space="0" w:color="auto"/>
          </w:divBdr>
        </w:div>
        <w:div w:id="1095782227">
          <w:marLeft w:val="0"/>
          <w:marRight w:val="0"/>
          <w:marTop w:val="0"/>
          <w:marBottom w:val="120"/>
          <w:divBdr>
            <w:top w:val="none" w:sz="0" w:space="0" w:color="auto"/>
            <w:left w:val="none" w:sz="0" w:space="0" w:color="auto"/>
            <w:bottom w:val="none" w:sz="0" w:space="0" w:color="auto"/>
            <w:right w:val="none" w:sz="0" w:space="0" w:color="auto"/>
          </w:divBdr>
        </w:div>
        <w:div w:id="1173571985">
          <w:marLeft w:val="0"/>
          <w:marRight w:val="0"/>
          <w:marTop w:val="0"/>
          <w:marBottom w:val="120"/>
          <w:divBdr>
            <w:top w:val="none" w:sz="0" w:space="0" w:color="auto"/>
            <w:left w:val="none" w:sz="0" w:space="0" w:color="auto"/>
            <w:bottom w:val="none" w:sz="0" w:space="0" w:color="auto"/>
            <w:right w:val="none" w:sz="0" w:space="0" w:color="auto"/>
          </w:divBdr>
        </w:div>
        <w:div w:id="1383021405">
          <w:marLeft w:val="0"/>
          <w:marRight w:val="0"/>
          <w:marTop w:val="0"/>
          <w:marBottom w:val="120"/>
          <w:divBdr>
            <w:top w:val="none" w:sz="0" w:space="0" w:color="auto"/>
            <w:left w:val="none" w:sz="0" w:space="0" w:color="auto"/>
            <w:bottom w:val="none" w:sz="0" w:space="0" w:color="auto"/>
            <w:right w:val="none" w:sz="0" w:space="0" w:color="auto"/>
          </w:divBdr>
        </w:div>
        <w:div w:id="177740492">
          <w:marLeft w:val="0"/>
          <w:marRight w:val="0"/>
          <w:marTop w:val="0"/>
          <w:marBottom w:val="120"/>
          <w:divBdr>
            <w:top w:val="none" w:sz="0" w:space="0" w:color="auto"/>
            <w:left w:val="none" w:sz="0" w:space="0" w:color="auto"/>
            <w:bottom w:val="none" w:sz="0" w:space="0" w:color="auto"/>
            <w:right w:val="none" w:sz="0" w:space="0" w:color="auto"/>
          </w:divBdr>
        </w:div>
        <w:div w:id="332538605">
          <w:marLeft w:val="0"/>
          <w:marRight w:val="0"/>
          <w:marTop w:val="0"/>
          <w:marBottom w:val="120"/>
          <w:divBdr>
            <w:top w:val="none" w:sz="0" w:space="0" w:color="auto"/>
            <w:left w:val="none" w:sz="0" w:space="0" w:color="auto"/>
            <w:bottom w:val="none" w:sz="0" w:space="0" w:color="auto"/>
            <w:right w:val="none" w:sz="0" w:space="0" w:color="auto"/>
          </w:divBdr>
        </w:div>
        <w:div w:id="1856308302">
          <w:marLeft w:val="0"/>
          <w:marRight w:val="0"/>
          <w:marTop w:val="0"/>
          <w:marBottom w:val="120"/>
          <w:divBdr>
            <w:top w:val="none" w:sz="0" w:space="0" w:color="auto"/>
            <w:left w:val="none" w:sz="0" w:space="0" w:color="auto"/>
            <w:bottom w:val="none" w:sz="0" w:space="0" w:color="auto"/>
            <w:right w:val="none" w:sz="0" w:space="0" w:color="auto"/>
          </w:divBdr>
        </w:div>
        <w:div w:id="652030964">
          <w:marLeft w:val="0"/>
          <w:marRight w:val="0"/>
          <w:marTop w:val="0"/>
          <w:marBottom w:val="120"/>
          <w:divBdr>
            <w:top w:val="none" w:sz="0" w:space="0" w:color="auto"/>
            <w:left w:val="none" w:sz="0" w:space="0" w:color="auto"/>
            <w:bottom w:val="none" w:sz="0" w:space="0" w:color="auto"/>
            <w:right w:val="none" w:sz="0" w:space="0" w:color="auto"/>
          </w:divBdr>
        </w:div>
        <w:div w:id="949556857">
          <w:marLeft w:val="0"/>
          <w:marRight w:val="0"/>
          <w:marTop w:val="0"/>
          <w:marBottom w:val="120"/>
          <w:divBdr>
            <w:top w:val="none" w:sz="0" w:space="0" w:color="auto"/>
            <w:left w:val="none" w:sz="0" w:space="0" w:color="auto"/>
            <w:bottom w:val="none" w:sz="0" w:space="0" w:color="auto"/>
            <w:right w:val="none" w:sz="0" w:space="0" w:color="auto"/>
          </w:divBdr>
        </w:div>
        <w:div w:id="980698040">
          <w:marLeft w:val="0"/>
          <w:marRight w:val="0"/>
          <w:marTop w:val="0"/>
          <w:marBottom w:val="120"/>
          <w:divBdr>
            <w:top w:val="none" w:sz="0" w:space="0" w:color="auto"/>
            <w:left w:val="none" w:sz="0" w:space="0" w:color="auto"/>
            <w:bottom w:val="none" w:sz="0" w:space="0" w:color="auto"/>
            <w:right w:val="none" w:sz="0" w:space="0" w:color="auto"/>
          </w:divBdr>
        </w:div>
        <w:div w:id="1966277409">
          <w:marLeft w:val="0"/>
          <w:marRight w:val="0"/>
          <w:marTop w:val="0"/>
          <w:marBottom w:val="120"/>
          <w:divBdr>
            <w:top w:val="none" w:sz="0" w:space="0" w:color="auto"/>
            <w:left w:val="none" w:sz="0" w:space="0" w:color="auto"/>
            <w:bottom w:val="none" w:sz="0" w:space="0" w:color="auto"/>
            <w:right w:val="none" w:sz="0" w:space="0" w:color="auto"/>
          </w:divBdr>
        </w:div>
        <w:div w:id="390856999">
          <w:marLeft w:val="0"/>
          <w:marRight w:val="0"/>
          <w:marTop w:val="0"/>
          <w:marBottom w:val="120"/>
          <w:divBdr>
            <w:top w:val="none" w:sz="0" w:space="0" w:color="auto"/>
            <w:left w:val="none" w:sz="0" w:space="0" w:color="auto"/>
            <w:bottom w:val="none" w:sz="0" w:space="0" w:color="auto"/>
            <w:right w:val="none" w:sz="0" w:space="0" w:color="auto"/>
          </w:divBdr>
        </w:div>
        <w:div w:id="1045177387">
          <w:marLeft w:val="0"/>
          <w:marRight w:val="0"/>
          <w:marTop w:val="0"/>
          <w:marBottom w:val="120"/>
          <w:divBdr>
            <w:top w:val="none" w:sz="0" w:space="0" w:color="auto"/>
            <w:left w:val="none" w:sz="0" w:space="0" w:color="auto"/>
            <w:bottom w:val="none" w:sz="0" w:space="0" w:color="auto"/>
            <w:right w:val="none" w:sz="0" w:space="0" w:color="auto"/>
          </w:divBdr>
        </w:div>
        <w:div w:id="507450374">
          <w:marLeft w:val="0"/>
          <w:marRight w:val="0"/>
          <w:marTop w:val="0"/>
          <w:marBottom w:val="120"/>
          <w:divBdr>
            <w:top w:val="none" w:sz="0" w:space="0" w:color="auto"/>
            <w:left w:val="none" w:sz="0" w:space="0" w:color="auto"/>
            <w:bottom w:val="none" w:sz="0" w:space="0" w:color="auto"/>
            <w:right w:val="none" w:sz="0" w:space="0" w:color="auto"/>
          </w:divBdr>
        </w:div>
        <w:div w:id="789782986">
          <w:marLeft w:val="0"/>
          <w:marRight w:val="0"/>
          <w:marTop w:val="0"/>
          <w:marBottom w:val="120"/>
          <w:divBdr>
            <w:top w:val="none" w:sz="0" w:space="0" w:color="auto"/>
            <w:left w:val="none" w:sz="0" w:space="0" w:color="auto"/>
            <w:bottom w:val="none" w:sz="0" w:space="0" w:color="auto"/>
            <w:right w:val="none" w:sz="0" w:space="0" w:color="auto"/>
          </w:divBdr>
        </w:div>
        <w:div w:id="1246376228">
          <w:marLeft w:val="0"/>
          <w:marRight w:val="0"/>
          <w:marTop w:val="0"/>
          <w:marBottom w:val="120"/>
          <w:divBdr>
            <w:top w:val="none" w:sz="0" w:space="0" w:color="auto"/>
            <w:left w:val="none" w:sz="0" w:space="0" w:color="auto"/>
            <w:bottom w:val="none" w:sz="0" w:space="0" w:color="auto"/>
            <w:right w:val="none" w:sz="0" w:space="0" w:color="auto"/>
          </w:divBdr>
        </w:div>
        <w:div w:id="909077147">
          <w:marLeft w:val="0"/>
          <w:marRight w:val="0"/>
          <w:marTop w:val="0"/>
          <w:marBottom w:val="120"/>
          <w:divBdr>
            <w:top w:val="none" w:sz="0" w:space="0" w:color="auto"/>
            <w:left w:val="none" w:sz="0" w:space="0" w:color="auto"/>
            <w:bottom w:val="none" w:sz="0" w:space="0" w:color="auto"/>
            <w:right w:val="none" w:sz="0" w:space="0" w:color="auto"/>
          </w:divBdr>
        </w:div>
        <w:div w:id="1548026875">
          <w:marLeft w:val="0"/>
          <w:marRight w:val="0"/>
          <w:marTop w:val="0"/>
          <w:marBottom w:val="120"/>
          <w:divBdr>
            <w:top w:val="none" w:sz="0" w:space="0" w:color="auto"/>
            <w:left w:val="none" w:sz="0" w:space="0" w:color="auto"/>
            <w:bottom w:val="none" w:sz="0" w:space="0" w:color="auto"/>
            <w:right w:val="none" w:sz="0" w:space="0" w:color="auto"/>
          </w:divBdr>
        </w:div>
        <w:div w:id="1222015322">
          <w:marLeft w:val="0"/>
          <w:marRight w:val="0"/>
          <w:marTop w:val="0"/>
          <w:marBottom w:val="120"/>
          <w:divBdr>
            <w:top w:val="none" w:sz="0" w:space="0" w:color="auto"/>
            <w:left w:val="none" w:sz="0" w:space="0" w:color="auto"/>
            <w:bottom w:val="none" w:sz="0" w:space="0" w:color="auto"/>
            <w:right w:val="none" w:sz="0" w:space="0" w:color="auto"/>
          </w:divBdr>
        </w:div>
        <w:div w:id="470178728">
          <w:marLeft w:val="0"/>
          <w:marRight w:val="0"/>
          <w:marTop w:val="0"/>
          <w:marBottom w:val="120"/>
          <w:divBdr>
            <w:top w:val="none" w:sz="0" w:space="0" w:color="auto"/>
            <w:left w:val="none" w:sz="0" w:space="0" w:color="auto"/>
            <w:bottom w:val="none" w:sz="0" w:space="0" w:color="auto"/>
            <w:right w:val="none" w:sz="0" w:space="0" w:color="auto"/>
          </w:divBdr>
        </w:div>
        <w:div w:id="1561791400">
          <w:marLeft w:val="0"/>
          <w:marRight w:val="0"/>
          <w:marTop w:val="0"/>
          <w:marBottom w:val="120"/>
          <w:divBdr>
            <w:top w:val="none" w:sz="0" w:space="0" w:color="auto"/>
            <w:left w:val="none" w:sz="0" w:space="0" w:color="auto"/>
            <w:bottom w:val="none" w:sz="0" w:space="0" w:color="auto"/>
            <w:right w:val="none" w:sz="0" w:space="0" w:color="auto"/>
          </w:divBdr>
        </w:div>
        <w:div w:id="1038965653">
          <w:marLeft w:val="0"/>
          <w:marRight w:val="0"/>
          <w:marTop w:val="0"/>
          <w:marBottom w:val="120"/>
          <w:divBdr>
            <w:top w:val="none" w:sz="0" w:space="0" w:color="auto"/>
            <w:left w:val="none" w:sz="0" w:space="0" w:color="auto"/>
            <w:bottom w:val="none" w:sz="0" w:space="0" w:color="auto"/>
            <w:right w:val="none" w:sz="0" w:space="0" w:color="auto"/>
          </w:divBdr>
        </w:div>
        <w:div w:id="192496441">
          <w:marLeft w:val="0"/>
          <w:marRight w:val="0"/>
          <w:marTop w:val="0"/>
          <w:marBottom w:val="120"/>
          <w:divBdr>
            <w:top w:val="none" w:sz="0" w:space="0" w:color="auto"/>
            <w:left w:val="none" w:sz="0" w:space="0" w:color="auto"/>
            <w:bottom w:val="none" w:sz="0" w:space="0" w:color="auto"/>
            <w:right w:val="none" w:sz="0" w:space="0" w:color="auto"/>
          </w:divBdr>
        </w:div>
        <w:div w:id="171576955">
          <w:marLeft w:val="0"/>
          <w:marRight w:val="0"/>
          <w:marTop w:val="0"/>
          <w:marBottom w:val="120"/>
          <w:divBdr>
            <w:top w:val="none" w:sz="0" w:space="0" w:color="auto"/>
            <w:left w:val="none" w:sz="0" w:space="0" w:color="auto"/>
            <w:bottom w:val="none" w:sz="0" w:space="0" w:color="auto"/>
            <w:right w:val="none" w:sz="0" w:space="0" w:color="auto"/>
          </w:divBdr>
        </w:div>
        <w:div w:id="82067611">
          <w:marLeft w:val="0"/>
          <w:marRight w:val="0"/>
          <w:marTop w:val="0"/>
          <w:marBottom w:val="120"/>
          <w:divBdr>
            <w:top w:val="none" w:sz="0" w:space="0" w:color="auto"/>
            <w:left w:val="none" w:sz="0" w:space="0" w:color="auto"/>
            <w:bottom w:val="none" w:sz="0" w:space="0" w:color="auto"/>
            <w:right w:val="none" w:sz="0" w:space="0" w:color="auto"/>
          </w:divBdr>
        </w:div>
        <w:div w:id="664016267">
          <w:marLeft w:val="0"/>
          <w:marRight w:val="0"/>
          <w:marTop w:val="0"/>
          <w:marBottom w:val="120"/>
          <w:divBdr>
            <w:top w:val="none" w:sz="0" w:space="0" w:color="auto"/>
            <w:left w:val="none" w:sz="0" w:space="0" w:color="auto"/>
            <w:bottom w:val="none" w:sz="0" w:space="0" w:color="auto"/>
            <w:right w:val="none" w:sz="0" w:space="0" w:color="auto"/>
          </w:divBdr>
        </w:div>
        <w:div w:id="231504146">
          <w:marLeft w:val="0"/>
          <w:marRight w:val="0"/>
          <w:marTop w:val="0"/>
          <w:marBottom w:val="120"/>
          <w:divBdr>
            <w:top w:val="none" w:sz="0" w:space="0" w:color="auto"/>
            <w:left w:val="none" w:sz="0" w:space="0" w:color="auto"/>
            <w:bottom w:val="none" w:sz="0" w:space="0" w:color="auto"/>
            <w:right w:val="none" w:sz="0" w:space="0" w:color="auto"/>
          </w:divBdr>
        </w:div>
        <w:div w:id="1431045420">
          <w:marLeft w:val="0"/>
          <w:marRight w:val="0"/>
          <w:marTop w:val="0"/>
          <w:marBottom w:val="120"/>
          <w:divBdr>
            <w:top w:val="none" w:sz="0" w:space="0" w:color="auto"/>
            <w:left w:val="none" w:sz="0" w:space="0" w:color="auto"/>
            <w:bottom w:val="none" w:sz="0" w:space="0" w:color="auto"/>
            <w:right w:val="none" w:sz="0" w:space="0" w:color="auto"/>
          </w:divBdr>
        </w:div>
        <w:div w:id="1898930746">
          <w:marLeft w:val="0"/>
          <w:marRight w:val="0"/>
          <w:marTop w:val="0"/>
          <w:marBottom w:val="120"/>
          <w:divBdr>
            <w:top w:val="none" w:sz="0" w:space="0" w:color="auto"/>
            <w:left w:val="none" w:sz="0" w:space="0" w:color="auto"/>
            <w:bottom w:val="none" w:sz="0" w:space="0" w:color="auto"/>
            <w:right w:val="none" w:sz="0" w:space="0" w:color="auto"/>
          </w:divBdr>
        </w:div>
        <w:div w:id="1888372255">
          <w:marLeft w:val="0"/>
          <w:marRight w:val="0"/>
          <w:marTop w:val="0"/>
          <w:marBottom w:val="120"/>
          <w:divBdr>
            <w:top w:val="none" w:sz="0" w:space="0" w:color="auto"/>
            <w:left w:val="none" w:sz="0" w:space="0" w:color="auto"/>
            <w:bottom w:val="none" w:sz="0" w:space="0" w:color="auto"/>
            <w:right w:val="none" w:sz="0" w:space="0" w:color="auto"/>
          </w:divBdr>
        </w:div>
        <w:div w:id="721053646">
          <w:marLeft w:val="0"/>
          <w:marRight w:val="0"/>
          <w:marTop w:val="0"/>
          <w:marBottom w:val="120"/>
          <w:divBdr>
            <w:top w:val="none" w:sz="0" w:space="0" w:color="auto"/>
            <w:left w:val="none" w:sz="0" w:space="0" w:color="auto"/>
            <w:bottom w:val="none" w:sz="0" w:space="0" w:color="auto"/>
            <w:right w:val="none" w:sz="0" w:space="0" w:color="auto"/>
          </w:divBdr>
        </w:div>
        <w:div w:id="1831560057">
          <w:marLeft w:val="0"/>
          <w:marRight w:val="0"/>
          <w:marTop w:val="0"/>
          <w:marBottom w:val="120"/>
          <w:divBdr>
            <w:top w:val="none" w:sz="0" w:space="0" w:color="auto"/>
            <w:left w:val="none" w:sz="0" w:space="0" w:color="auto"/>
            <w:bottom w:val="none" w:sz="0" w:space="0" w:color="auto"/>
            <w:right w:val="none" w:sz="0" w:space="0" w:color="auto"/>
          </w:divBdr>
        </w:div>
        <w:div w:id="854728343">
          <w:marLeft w:val="0"/>
          <w:marRight w:val="0"/>
          <w:marTop w:val="0"/>
          <w:marBottom w:val="120"/>
          <w:divBdr>
            <w:top w:val="none" w:sz="0" w:space="0" w:color="auto"/>
            <w:left w:val="none" w:sz="0" w:space="0" w:color="auto"/>
            <w:bottom w:val="none" w:sz="0" w:space="0" w:color="auto"/>
            <w:right w:val="none" w:sz="0" w:space="0" w:color="auto"/>
          </w:divBdr>
        </w:div>
        <w:div w:id="640040651">
          <w:marLeft w:val="0"/>
          <w:marRight w:val="0"/>
          <w:marTop w:val="0"/>
          <w:marBottom w:val="120"/>
          <w:divBdr>
            <w:top w:val="none" w:sz="0" w:space="0" w:color="auto"/>
            <w:left w:val="none" w:sz="0" w:space="0" w:color="auto"/>
            <w:bottom w:val="none" w:sz="0" w:space="0" w:color="auto"/>
            <w:right w:val="none" w:sz="0" w:space="0" w:color="auto"/>
          </w:divBdr>
        </w:div>
        <w:div w:id="417479723">
          <w:marLeft w:val="0"/>
          <w:marRight w:val="0"/>
          <w:marTop w:val="0"/>
          <w:marBottom w:val="120"/>
          <w:divBdr>
            <w:top w:val="none" w:sz="0" w:space="0" w:color="auto"/>
            <w:left w:val="none" w:sz="0" w:space="0" w:color="auto"/>
            <w:bottom w:val="none" w:sz="0" w:space="0" w:color="auto"/>
            <w:right w:val="none" w:sz="0" w:space="0" w:color="auto"/>
          </w:divBdr>
        </w:div>
        <w:div w:id="1737127878">
          <w:marLeft w:val="0"/>
          <w:marRight w:val="0"/>
          <w:marTop w:val="0"/>
          <w:marBottom w:val="120"/>
          <w:divBdr>
            <w:top w:val="none" w:sz="0" w:space="0" w:color="auto"/>
            <w:left w:val="none" w:sz="0" w:space="0" w:color="auto"/>
            <w:bottom w:val="none" w:sz="0" w:space="0" w:color="auto"/>
            <w:right w:val="none" w:sz="0" w:space="0" w:color="auto"/>
          </w:divBdr>
        </w:div>
        <w:div w:id="473253906">
          <w:marLeft w:val="0"/>
          <w:marRight w:val="0"/>
          <w:marTop w:val="0"/>
          <w:marBottom w:val="120"/>
          <w:divBdr>
            <w:top w:val="none" w:sz="0" w:space="0" w:color="auto"/>
            <w:left w:val="none" w:sz="0" w:space="0" w:color="auto"/>
            <w:bottom w:val="none" w:sz="0" w:space="0" w:color="auto"/>
            <w:right w:val="none" w:sz="0" w:space="0" w:color="auto"/>
          </w:divBdr>
        </w:div>
        <w:div w:id="1696887734">
          <w:marLeft w:val="0"/>
          <w:marRight w:val="0"/>
          <w:marTop w:val="0"/>
          <w:marBottom w:val="120"/>
          <w:divBdr>
            <w:top w:val="none" w:sz="0" w:space="0" w:color="auto"/>
            <w:left w:val="none" w:sz="0" w:space="0" w:color="auto"/>
            <w:bottom w:val="none" w:sz="0" w:space="0" w:color="auto"/>
            <w:right w:val="none" w:sz="0" w:space="0" w:color="auto"/>
          </w:divBdr>
        </w:div>
        <w:div w:id="615060214">
          <w:marLeft w:val="0"/>
          <w:marRight w:val="0"/>
          <w:marTop w:val="0"/>
          <w:marBottom w:val="120"/>
          <w:divBdr>
            <w:top w:val="none" w:sz="0" w:space="0" w:color="auto"/>
            <w:left w:val="none" w:sz="0" w:space="0" w:color="auto"/>
            <w:bottom w:val="none" w:sz="0" w:space="0" w:color="auto"/>
            <w:right w:val="none" w:sz="0" w:space="0" w:color="auto"/>
          </w:divBdr>
        </w:div>
        <w:div w:id="1987589027">
          <w:marLeft w:val="0"/>
          <w:marRight w:val="0"/>
          <w:marTop w:val="0"/>
          <w:marBottom w:val="120"/>
          <w:divBdr>
            <w:top w:val="none" w:sz="0" w:space="0" w:color="auto"/>
            <w:left w:val="none" w:sz="0" w:space="0" w:color="auto"/>
            <w:bottom w:val="none" w:sz="0" w:space="0" w:color="auto"/>
            <w:right w:val="none" w:sz="0" w:space="0" w:color="auto"/>
          </w:divBdr>
        </w:div>
        <w:div w:id="399908334">
          <w:marLeft w:val="0"/>
          <w:marRight w:val="0"/>
          <w:marTop w:val="0"/>
          <w:marBottom w:val="120"/>
          <w:divBdr>
            <w:top w:val="none" w:sz="0" w:space="0" w:color="auto"/>
            <w:left w:val="none" w:sz="0" w:space="0" w:color="auto"/>
            <w:bottom w:val="none" w:sz="0" w:space="0" w:color="auto"/>
            <w:right w:val="none" w:sz="0" w:space="0" w:color="auto"/>
          </w:divBdr>
        </w:div>
        <w:div w:id="1338537298">
          <w:marLeft w:val="0"/>
          <w:marRight w:val="0"/>
          <w:marTop w:val="0"/>
          <w:marBottom w:val="120"/>
          <w:divBdr>
            <w:top w:val="none" w:sz="0" w:space="0" w:color="auto"/>
            <w:left w:val="none" w:sz="0" w:space="0" w:color="auto"/>
            <w:bottom w:val="none" w:sz="0" w:space="0" w:color="auto"/>
            <w:right w:val="none" w:sz="0" w:space="0" w:color="auto"/>
          </w:divBdr>
        </w:div>
        <w:div w:id="2073507323">
          <w:marLeft w:val="0"/>
          <w:marRight w:val="0"/>
          <w:marTop w:val="0"/>
          <w:marBottom w:val="120"/>
          <w:divBdr>
            <w:top w:val="none" w:sz="0" w:space="0" w:color="auto"/>
            <w:left w:val="none" w:sz="0" w:space="0" w:color="auto"/>
            <w:bottom w:val="none" w:sz="0" w:space="0" w:color="auto"/>
            <w:right w:val="none" w:sz="0" w:space="0" w:color="auto"/>
          </w:divBdr>
        </w:div>
        <w:div w:id="1804543077">
          <w:marLeft w:val="0"/>
          <w:marRight w:val="0"/>
          <w:marTop w:val="0"/>
          <w:marBottom w:val="120"/>
          <w:divBdr>
            <w:top w:val="none" w:sz="0" w:space="0" w:color="auto"/>
            <w:left w:val="none" w:sz="0" w:space="0" w:color="auto"/>
            <w:bottom w:val="none" w:sz="0" w:space="0" w:color="auto"/>
            <w:right w:val="none" w:sz="0" w:space="0" w:color="auto"/>
          </w:divBdr>
        </w:div>
        <w:div w:id="956519889">
          <w:marLeft w:val="0"/>
          <w:marRight w:val="0"/>
          <w:marTop w:val="0"/>
          <w:marBottom w:val="120"/>
          <w:divBdr>
            <w:top w:val="none" w:sz="0" w:space="0" w:color="auto"/>
            <w:left w:val="none" w:sz="0" w:space="0" w:color="auto"/>
            <w:bottom w:val="none" w:sz="0" w:space="0" w:color="auto"/>
            <w:right w:val="none" w:sz="0" w:space="0" w:color="auto"/>
          </w:divBdr>
        </w:div>
        <w:div w:id="1661494249">
          <w:marLeft w:val="0"/>
          <w:marRight w:val="0"/>
          <w:marTop w:val="0"/>
          <w:marBottom w:val="120"/>
          <w:divBdr>
            <w:top w:val="none" w:sz="0" w:space="0" w:color="auto"/>
            <w:left w:val="none" w:sz="0" w:space="0" w:color="auto"/>
            <w:bottom w:val="none" w:sz="0" w:space="0" w:color="auto"/>
            <w:right w:val="none" w:sz="0" w:space="0" w:color="auto"/>
          </w:divBdr>
        </w:div>
        <w:div w:id="173374793">
          <w:marLeft w:val="0"/>
          <w:marRight w:val="0"/>
          <w:marTop w:val="0"/>
          <w:marBottom w:val="120"/>
          <w:divBdr>
            <w:top w:val="none" w:sz="0" w:space="0" w:color="auto"/>
            <w:left w:val="none" w:sz="0" w:space="0" w:color="auto"/>
            <w:bottom w:val="none" w:sz="0" w:space="0" w:color="auto"/>
            <w:right w:val="none" w:sz="0" w:space="0" w:color="auto"/>
          </w:divBdr>
        </w:div>
        <w:div w:id="1963536945">
          <w:marLeft w:val="0"/>
          <w:marRight w:val="0"/>
          <w:marTop w:val="0"/>
          <w:marBottom w:val="120"/>
          <w:divBdr>
            <w:top w:val="none" w:sz="0" w:space="0" w:color="auto"/>
            <w:left w:val="none" w:sz="0" w:space="0" w:color="auto"/>
            <w:bottom w:val="none" w:sz="0" w:space="0" w:color="auto"/>
            <w:right w:val="none" w:sz="0" w:space="0" w:color="auto"/>
          </w:divBdr>
        </w:div>
        <w:div w:id="632685376">
          <w:marLeft w:val="0"/>
          <w:marRight w:val="0"/>
          <w:marTop w:val="0"/>
          <w:marBottom w:val="120"/>
          <w:divBdr>
            <w:top w:val="none" w:sz="0" w:space="0" w:color="auto"/>
            <w:left w:val="none" w:sz="0" w:space="0" w:color="auto"/>
            <w:bottom w:val="none" w:sz="0" w:space="0" w:color="auto"/>
            <w:right w:val="none" w:sz="0" w:space="0" w:color="auto"/>
          </w:divBdr>
        </w:div>
        <w:div w:id="970592362">
          <w:marLeft w:val="0"/>
          <w:marRight w:val="0"/>
          <w:marTop w:val="0"/>
          <w:marBottom w:val="120"/>
          <w:divBdr>
            <w:top w:val="none" w:sz="0" w:space="0" w:color="auto"/>
            <w:left w:val="none" w:sz="0" w:space="0" w:color="auto"/>
            <w:bottom w:val="none" w:sz="0" w:space="0" w:color="auto"/>
            <w:right w:val="none" w:sz="0" w:space="0" w:color="auto"/>
          </w:divBdr>
        </w:div>
        <w:div w:id="961418820">
          <w:marLeft w:val="0"/>
          <w:marRight w:val="0"/>
          <w:marTop w:val="0"/>
          <w:marBottom w:val="120"/>
          <w:divBdr>
            <w:top w:val="none" w:sz="0" w:space="0" w:color="auto"/>
            <w:left w:val="none" w:sz="0" w:space="0" w:color="auto"/>
            <w:bottom w:val="none" w:sz="0" w:space="0" w:color="auto"/>
            <w:right w:val="none" w:sz="0" w:space="0" w:color="auto"/>
          </w:divBdr>
        </w:div>
        <w:div w:id="1101754914">
          <w:marLeft w:val="0"/>
          <w:marRight w:val="0"/>
          <w:marTop w:val="0"/>
          <w:marBottom w:val="120"/>
          <w:divBdr>
            <w:top w:val="none" w:sz="0" w:space="0" w:color="auto"/>
            <w:left w:val="none" w:sz="0" w:space="0" w:color="auto"/>
            <w:bottom w:val="none" w:sz="0" w:space="0" w:color="auto"/>
            <w:right w:val="none" w:sz="0" w:space="0" w:color="auto"/>
          </w:divBdr>
        </w:div>
        <w:div w:id="1059669163">
          <w:marLeft w:val="0"/>
          <w:marRight w:val="0"/>
          <w:marTop w:val="0"/>
          <w:marBottom w:val="120"/>
          <w:divBdr>
            <w:top w:val="none" w:sz="0" w:space="0" w:color="auto"/>
            <w:left w:val="none" w:sz="0" w:space="0" w:color="auto"/>
            <w:bottom w:val="none" w:sz="0" w:space="0" w:color="auto"/>
            <w:right w:val="none" w:sz="0" w:space="0" w:color="auto"/>
          </w:divBdr>
        </w:div>
        <w:div w:id="2134790244">
          <w:marLeft w:val="0"/>
          <w:marRight w:val="0"/>
          <w:marTop w:val="0"/>
          <w:marBottom w:val="120"/>
          <w:divBdr>
            <w:top w:val="none" w:sz="0" w:space="0" w:color="auto"/>
            <w:left w:val="none" w:sz="0" w:space="0" w:color="auto"/>
            <w:bottom w:val="none" w:sz="0" w:space="0" w:color="auto"/>
            <w:right w:val="none" w:sz="0" w:space="0" w:color="auto"/>
          </w:divBdr>
        </w:div>
        <w:div w:id="507525352">
          <w:marLeft w:val="0"/>
          <w:marRight w:val="0"/>
          <w:marTop w:val="0"/>
          <w:marBottom w:val="120"/>
          <w:divBdr>
            <w:top w:val="none" w:sz="0" w:space="0" w:color="auto"/>
            <w:left w:val="none" w:sz="0" w:space="0" w:color="auto"/>
            <w:bottom w:val="none" w:sz="0" w:space="0" w:color="auto"/>
            <w:right w:val="none" w:sz="0" w:space="0" w:color="auto"/>
          </w:divBdr>
        </w:div>
        <w:div w:id="636763830">
          <w:marLeft w:val="0"/>
          <w:marRight w:val="0"/>
          <w:marTop w:val="0"/>
          <w:marBottom w:val="120"/>
          <w:divBdr>
            <w:top w:val="none" w:sz="0" w:space="0" w:color="auto"/>
            <w:left w:val="none" w:sz="0" w:space="0" w:color="auto"/>
            <w:bottom w:val="none" w:sz="0" w:space="0" w:color="auto"/>
            <w:right w:val="none" w:sz="0" w:space="0" w:color="auto"/>
          </w:divBdr>
        </w:div>
        <w:div w:id="1431925465">
          <w:marLeft w:val="0"/>
          <w:marRight w:val="0"/>
          <w:marTop w:val="0"/>
          <w:marBottom w:val="120"/>
          <w:divBdr>
            <w:top w:val="none" w:sz="0" w:space="0" w:color="auto"/>
            <w:left w:val="none" w:sz="0" w:space="0" w:color="auto"/>
            <w:bottom w:val="none" w:sz="0" w:space="0" w:color="auto"/>
            <w:right w:val="none" w:sz="0" w:space="0" w:color="auto"/>
          </w:divBdr>
        </w:div>
        <w:div w:id="418604569">
          <w:marLeft w:val="0"/>
          <w:marRight w:val="0"/>
          <w:marTop w:val="0"/>
          <w:marBottom w:val="120"/>
          <w:divBdr>
            <w:top w:val="none" w:sz="0" w:space="0" w:color="auto"/>
            <w:left w:val="none" w:sz="0" w:space="0" w:color="auto"/>
            <w:bottom w:val="none" w:sz="0" w:space="0" w:color="auto"/>
            <w:right w:val="none" w:sz="0" w:space="0" w:color="auto"/>
          </w:divBdr>
        </w:div>
        <w:div w:id="2142728463">
          <w:marLeft w:val="0"/>
          <w:marRight w:val="0"/>
          <w:marTop w:val="0"/>
          <w:marBottom w:val="120"/>
          <w:divBdr>
            <w:top w:val="none" w:sz="0" w:space="0" w:color="auto"/>
            <w:left w:val="none" w:sz="0" w:space="0" w:color="auto"/>
            <w:bottom w:val="none" w:sz="0" w:space="0" w:color="auto"/>
            <w:right w:val="none" w:sz="0" w:space="0" w:color="auto"/>
          </w:divBdr>
        </w:div>
        <w:div w:id="59407664">
          <w:marLeft w:val="0"/>
          <w:marRight w:val="0"/>
          <w:marTop w:val="0"/>
          <w:marBottom w:val="120"/>
          <w:divBdr>
            <w:top w:val="none" w:sz="0" w:space="0" w:color="auto"/>
            <w:left w:val="none" w:sz="0" w:space="0" w:color="auto"/>
            <w:bottom w:val="none" w:sz="0" w:space="0" w:color="auto"/>
            <w:right w:val="none" w:sz="0" w:space="0" w:color="auto"/>
          </w:divBdr>
        </w:div>
        <w:div w:id="1453280687">
          <w:marLeft w:val="0"/>
          <w:marRight w:val="0"/>
          <w:marTop w:val="0"/>
          <w:marBottom w:val="120"/>
          <w:divBdr>
            <w:top w:val="none" w:sz="0" w:space="0" w:color="auto"/>
            <w:left w:val="none" w:sz="0" w:space="0" w:color="auto"/>
            <w:bottom w:val="none" w:sz="0" w:space="0" w:color="auto"/>
            <w:right w:val="none" w:sz="0" w:space="0" w:color="auto"/>
          </w:divBdr>
        </w:div>
        <w:div w:id="1377390763">
          <w:marLeft w:val="0"/>
          <w:marRight w:val="0"/>
          <w:marTop w:val="0"/>
          <w:marBottom w:val="120"/>
          <w:divBdr>
            <w:top w:val="none" w:sz="0" w:space="0" w:color="auto"/>
            <w:left w:val="none" w:sz="0" w:space="0" w:color="auto"/>
            <w:bottom w:val="none" w:sz="0" w:space="0" w:color="auto"/>
            <w:right w:val="none" w:sz="0" w:space="0" w:color="auto"/>
          </w:divBdr>
        </w:div>
        <w:div w:id="1241526417">
          <w:marLeft w:val="0"/>
          <w:marRight w:val="0"/>
          <w:marTop w:val="0"/>
          <w:marBottom w:val="120"/>
          <w:divBdr>
            <w:top w:val="none" w:sz="0" w:space="0" w:color="auto"/>
            <w:left w:val="none" w:sz="0" w:space="0" w:color="auto"/>
            <w:bottom w:val="none" w:sz="0" w:space="0" w:color="auto"/>
            <w:right w:val="none" w:sz="0" w:space="0" w:color="auto"/>
          </w:divBdr>
        </w:div>
        <w:div w:id="827938184">
          <w:marLeft w:val="0"/>
          <w:marRight w:val="0"/>
          <w:marTop w:val="0"/>
          <w:marBottom w:val="120"/>
          <w:divBdr>
            <w:top w:val="none" w:sz="0" w:space="0" w:color="auto"/>
            <w:left w:val="none" w:sz="0" w:space="0" w:color="auto"/>
            <w:bottom w:val="none" w:sz="0" w:space="0" w:color="auto"/>
            <w:right w:val="none" w:sz="0" w:space="0" w:color="auto"/>
          </w:divBdr>
        </w:div>
        <w:div w:id="1705594681">
          <w:marLeft w:val="0"/>
          <w:marRight w:val="0"/>
          <w:marTop w:val="0"/>
          <w:marBottom w:val="120"/>
          <w:divBdr>
            <w:top w:val="none" w:sz="0" w:space="0" w:color="auto"/>
            <w:left w:val="none" w:sz="0" w:space="0" w:color="auto"/>
            <w:bottom w:val="none" w:sz="0" w:space="0" w:color="auto"/>
            <w:right w:val="none" w:sz="0" w:space="0" w:color="auto"/>
          </w:divBdr>
        </w:div>
        <w:div w:id="1326980206">
          <w:marLeft w:val="0"/>
          <w:marRight w:val="0"/>
          <w:marTop w:val="0"/>
          <w:marBottom w:val="120"/>
          <w:divBdr>
            <w:top w:val="none" w:sz="0" w:space="0" w:color="auto"/>
            <w:left w:val="none" w:sz="0" w:space="0" w:color="auto"/>
            <w:bottom w:val="none" w:sz="0" w:space="0" w:color="auto"/>
            <w:right w:val="none" w:sz="0" w:space="0" w:color="auto"/>
          </w:divBdr>
        </w:div>
        <w:div w:id="1083071294">
          <w:marLeft w:val="0"/>
          <w:marRight w:val="0"/>
          <w:marTop w:val="0"/>
          <w:marBottom w:val="120"/>
          <w:divBdr>
            <w:top w:val="none" w:sz="0" w:space="0" w:color="auto"/>
            <w:left w:val="none" w:sz="0" w:space="0" w:color="auto"/>
            <w:bottom w:val="none" w:sz="0" w:space="0" w:color="auto"/>
            <w:right w:val="none" w:sz="0" w:space="0" w:color="auto"/>
          </w:divBdr>
        </w:div>
        <w:div w:id="2015066761">
          <w:marLeft w:val="0"/>
          <w:marRight w:val="0"/>
          <w:marTop w:val="0"/>
          <w:marBottom w:val="120"/>
          <w:divBdr>
            <w:top w:val="none" w:sz="0" w:space="0" w:color="auto"/>
            <w:left w:val="none" w:sz="0" w:space="0" w:color="auto"/>
            <w:bottom w:val="none" w:sz="0" w:space="0" w:color="auto"/>
            <w:right w:val="none" w:sz="0" w:space="0" w:color="auto"/>
          </w:divBdr>
        </w:div>
        <w:div w:id="297149084">
          <w:marLeft w:val="0"/>
          <w:marRight w:val="0"/>
          <w:marTop w:val="0"/>
          <w:marBottom w:val="120"/>
          <w:divBdr>
            <w:top w:val="none" w:sz="0" w:space="0" w:color="auto"/>
            <w:left w:val="none" w:sz="0" w:space="0" w:color="auto"/>
            <w:bottom w:val="none" w:sz="0" w:space="0" w:color="auto"/>
            <w:right w:val="none" w:sz="0" w:space="0" w:color="auto"/>
          </w:divBdr>
        </w:div>
        <w:div w:id="1426682492">
          <w:marLeft w:val="0"/>
          <w:marRight w:val="0"/>
          <w:marTop w:val="0"/>
          <w:marBottom w:val="120"/>
          <w:divBdr>
            <w:top w:val="none" w:sz="0" w:space="0" w:color="auto"/>
            <w:left w:val="none" w:sz="0" w:space="0" w:color="auto"/>
            <w:bottom w:val="none" w:sz="0" w:space="0" w:color="auto"/>
            <w:right w:val="none" w:sz="0" w:space="0" w:color="auto"/>
          </w:divBdr>
        </w:div>
        <w:div w:id="406266115">
          <w:marLeft w:val="0"/>
          <w:marRight w:val="0"/>
          <w:marTop w:val="0"/>
          <w:marBottom w:val="120"/>
          <w:divBdr>
            <w:top w:val="none" w:sz="0" w:space="0" w:color="auto"/>
            <w:left w:val="none" w:sz="0" w:space="0" w:color="auto"/>
            <w:bottom w:val="none" w:sz="0" w:space="0" w:color="auto"/>
            <w:right w:val="none" w:sz="0" w:space="0" w:color="auto"/>
          </w:divBdr>
        </w:div>
        <w:div w:id="1979912995">
          <w:marLeft w:val="0"/>
          <w:marRight w:val="0"/>
          <w:marTop w:val="0"/>
          <w:marBottom w:val="120"/>
          <w:divBdr>
            <w:top w:val="none" w:sz="0" w:space="0" w:color="auto"/>
            <w:left w:val="none" w:sz="0" w:space="0" w:color="auto"/>
            <w:bottom w:val="none" w:sz="0" w:space="0" w:color="auto"/>
            <w:right w:val="none" w:sz="0" w:space="0" w:color="auto"/>
          </w:divBdr>
        </w:div>
        <w:div w:id="1017082364">
          <w:marLeft w:val="0"/>
          <w:marRight w:val="0"/>
          <w:marTop w:val="0"/>
          <w:marBottom w:val="120"/>
          <w:divBdr>
            <w:top w:val="none" w:sz="0" w:space="0" w:color="auto"/>
            <w:left w:val="none" w:sz="0" w:space="0" w:color="auto"/>
            <w:bottom w:val="none" w:sz="0" w:space="0" w:color="auto"/>
            <w:right w:val="none" w:sz="0" w:space="0" w:color="auto"/>
          </w:divBdr>
        </w:div>
        <w:div w:id="1909151480">
          <w:marLeft w:val="0"/>
          <w:marRight w:val="0"/>
          <w:marTop w:val="0"/>
          <w:marBottom w:val="120"/>
          <w:divBdr>
            <w:top w:val="none" w:sz="0" w:space="0" w:color="auto"/>
            <w:left w:val="none" w:sz="0" w:space="0" w:color="auto"/>
            <w:bottom w:val="none" w:sz="0" w:space="0" w:color="auto"/>
            <w:right w:val="none" w:sz="0" w:space="0" w:color="auto"/>
          </w:divBdr>
        </w:div>
        <w:div w:id="479074406">
          <w:marLeft w:val="0"/>
          <w:marRight w:val="0"/>
          <w:marTop w:val="0"/>
          <w:marBottom w:val="120"/>
          <w:divBdr>
            <w:top w:val="none" w:sz="0" w:space="0" w:color="auto"/>
            <w:left w:val="none" w:sz="0" w:space="0" w:color="auto"/>
            <w:bottom w:val="none" w:sz="0" w:space="0" w:color="auto"/>
            <w:right w:val="none" w:sz="0" w:space="0" w:color="auto"/>
          </w:divBdr>
        </w:div>
        <w:div w:id="519272617">
          <w:marLeft w:val="0"/>
          <w:marRight w:val="0"/>
          <w:marTop w:val="0"/>
          <w:marBottom w:val="120"/>
          <w:divBdr>
            <w:top w:val="none" w:sz="0" w:space="0" w:color="auto"/>
            <w:left w:val="none" w:sz="0" w:space="0" w:color="auto"/>
            <w:bottom w:val="none" w:sz="0" w:space="0" w:color="auto"/>
            <w:right w:val="none" w:sz="0" w:space="0" w:color="auto"/>
          </w:divBdr>
        </w:div>
        <w:div w:id="583338403">
          <w:marLeft w:val="0"/>
          <w:marRight w:val="0"/>
          <w:marTop w:val="0"/>
          <w:marBottom w:val="120"/>
          <w:divBdr>
            <w:top w:val="none" w:sz="0" w:space="0" w:color="auto"/>
            <w:left w:val="none" w:sz="0" w:space="0" w:color="auto"/>
            <w:bottom w:val="none" w:sz="0" w:space="0" w:color="auto"/>
            <w:right w:val="none" w:sz="0" w:space="0" w:color="auto"/>
          </w:divBdr>
        </w:div>
        <w:div w:id="1132405862">
          <w:marLeft w:val="0"/>
          <w:marRight w:val="0"/>
          <w:marTop w:val="0"/>
          <w:marBottom w:val="120"/>
          <w:divBdr>
            <w:top w:val="none" w:sz="0" w:space="0" w:color="auto"/>
            <w:left w:val="none" w:sz="0" w:space="0" w:color="auto"/>
            <w:bottom w:val="none" w:sz="0" w:space="0" w:color="auto"/>
            <w:right w:val="none" w:sz="0" w:space="0" w:color="auto"/>
          </w:divBdr>
        </w:div>
        <w:div w:id="1727339188">
          <w:marLeft w:val="0"/>
          <w:marRight w:val="0"/>
          <w:marTop w:val="0"/>
          <w:marBottom w:val="120"/>
          <w:divBdr>
            <w:top w:val="none" w:sz="0" w:space="0" w:color="auto"/>
            <w:left w:val="none" w:sz="0" w:space="0" w:color="auto"/>
            <w:bottom w:val="none" w:sz="0" w:space="0" w:color="auto"/>
            <w:right w:val="none" w:sz="0" w:space="0" w:color="auto"/>
          </w:divBdr>
        </w:div>
        <w:div w:id="87893556">
          <w:marLeft w:val="0"/>
          <w:marRight w:val="0"/>
          <w:marTop w:val="0"/>
          <w:marBottom w:val="120"/>
          <w:divBdr>
            <w:top w:val="none" w:sz="0" w:space="0" w:color="auto"/>
            <w:left w:val="none" w:sz="0" w:space="0" w:color="auto"/>
            <w:bottom w:val="none" w:sz="0" w:space="0" w:color="auto"/>
            <w:right w:val="none" w:sz="0" w:space="0" w:color="auto"/>
          </w:divBdr>
        </w:div>
        <w:div w:id="778069054">
          <w:marLeft w:val="0"/>
          <w:marRight w:val="0"/>
          <w:marTop w:val="0"/>
          <w:marBottom w:val="120"/>
          <w:divBdr>
            <w:top w:val="none" w:sz="0" w:space="0" w:color="auto"/>
            <w:left w:val="none" w:sz="0" w:space="0" w:color="auto"/>
            <w:bottom w:val="none" w:sz="0" w:space="0" w:color="auto"/>
            <w:right w:val="none" w:sz="0" w:space="0" w:color="auto"/>
          </w:divBdr>
        </w:div>
        <w:div w:id="1195919751">
          <w:marLeft w:val="0"/>
          <w:marRight w:val="0"/>
          <w:marTop w:val="0"/>
          <w:marBottom w:val="120"/>
          <w:divBdr>
            <w:top w:val="none" w:sz="0" w:space="0" w:color="auto"/>
            <w:left w:val="none" w:sz="0" w:space="0" w:color="auto"/>
            <w:bottom w:val="none" w:sz="0" w:space="0" w:color="auto"/>
            <w:right w:val="none" w:sz="0" w:space="0" w:color="auto"/>
          </w:divBdr>
        </w:div>
        <w:div w:id="1580477298">
          <w:marLeft w:val="0"/>
          <w:marRight w:val="0"/>
          <w:marTop w:val="0"/>
          <w:marBottom w:val="120"/>
          <w:divBdr>
            <w:top w:val="none" w:sz="0" w:space="0" w:color="auto"/>
            <w:left w:val="none" w:sz="0" w:space="0" w:color="auto"/>
            <w:bottom w:val="none" w:sz="0" w:space="0" w:color="auto"/>
            <w:right w:val="none" w:sz="0" w:space="0" w:color="auto"/>
          </w:divBdr>
        </w:div>
        <w:div w:id="1447848165">
          <w:marLeft w:val="0"/>
          <w:marRight w:val="0"/>
          <w:marTop w:val="0"/>
          <w:marBottom w:val="120"/>
          <w:divBdr>
            <w:top w:val="none" w:sz="0" w:space="0" w:color="auto"/>
            <w:left w:val="none" w:sz="0" w:space="0" w:color="auto"/>
            <w:bottom w:val="none" w:sz="0" w:space="0" w:color="auto"/>
            <w:right w:val="none" w:sz="0" w:space="0" w:color="auto"/>
          </w:divBdr>
        </w:div>
        <w:div w:id="1186559601">
          <w:marLeft w:val="0"/>
          <w:marRight w:val="0"/>
          <w:marTop w:val="0"/>
          <w:marBottom w:val="120"/>
          <w:divBdr>
            <w:top w:val="none" w:sz="0" w:space="0" w:color="auto"/>
            <w:left w:val="none" w:sz="0" w:space="0" w:color="auto"/>
            <w:bottom w:val="none" w:sz="0" w:space="0" w:color="auto"/>
            <w:right w:val="none" w:sz="0" w:space="0" w:color="auto"/>
          </w:divBdr>
        </w:div>
        <w:div w:id="1718317043">
          <w:marLeft w:val="0"/>
          <w:marRight w:val="0"/>
          <w:marTop w:val="0"/>
          <w:marBottom w:val="120"/>
          <w:divBdr>
            <w:top w:val="none" w:sz="0" w:space="0" w:color="auto"/>
            <w:left w:val="none" w:sz="0" w:space="0" w:color="auto"/>
            <w:bottom w:val="none" w:sz="0" w:space="0" w:color="auto"/>
            <w:right w:val="none" w:sz="0" w:space="0" w:color="auto"/>
          </w:divBdr>
        </w:div>
        <w:div w:id="2029982331">
          <w:marLeft w:val="0"/>
          <w:marRight w:val="0"/>
          <w:marTop w:val="0"/>
          <w:marBottom w:val="120"/>
          <w:divBdr>
            <w:top w:val="none" w:sz="0" w:space="0" w:color="auto"/>
            <w:left w:val="none" w:sz="0" w:space="0" w:color="auto"/>
            <w:bottom w:val="none" w:sz="0" w:space="0" w:color="auto"/>
            <w:right w:val="none" w:sz="0" w:space="0" w:color="auto"/>
          </w:divBdr>
        </w:div>
        <w:div w:id="269511697">
          <w:marLeft w:val="0"/>
          <w:marRight w:val="0"/>
          <w:marTop w:val="0"/>
          <w:marBottom w:val="120"/>
          <w:divBdr>
            <w:top w:val="none" w:sz="0" w:space="0" w:color="auto"/>
            <w:left w:val="none" w:sz="0" w:space="0" w:color="auto"/>
            <w:bottom w:val="none" w:sz="0" w:space="0" w:color="auto"/>
            <w:right w:val="none" w:sz="0" w:space="0" w:color="auto"/>
          </w:divBdr>
        </w:div>
        <w:div w:id="47851002">
          <w:marLeft w:val="0"/>
          <w:marRight w:val="0"/>
          <w:marTop w:val="0"/>
          <w:marBottom w:val="120"/>
          <w:divBdr>
            <w:top w:val="none" w:sz="0" w:space="0" w:color="auto"/>
            <w:left w:val="none" w:sz="0" w:space="0" w:color="auto"/>
            <w:bottom w:val="none" w:sz="0" w:space="0" w:color="auto"/>
            <w:right w:val="none" w:sz="0" w:space="0" w:color="auto"/>
          </w:divBdr>
        </w:div>
        <w:div w:id="53045410">
          <w:marLeft w:val="0"/>
          <w:marRight w:val="0"/>
          <w:marTop w:val="0"/>
          <w:marBottom w:val="120"/>
          <w:divBdr>
            <w:top w:val="none" w:sz="0" w:space="0" w:color="auto"/>
            <w:left w:val="none" w:sz="0" w:space="0" w:color="auto"/>
            <w:bottom w:val="none" w:sz="0" w:space="0" w:color="auto"/>
            <w:right w:val="none" w:sz="0" w:space="0" w:color="auto"/>
          </w:divBdr>
        </w:div>
        <w:div w:id="740521375">
          <w:marLeft w:val="0"/>
          <w:marRight w:val="0"/>
          <w:marTop w:val="0"/>
          <w:marBottom w:val="120"/>
          <w:divBdr>
            <w:top w:val="none" w:sz="0" w:space="0" w:color="auto"/>
            <w:left w:val="none" w:sz="0" w:space="0" w:color="auto"/>
            <w:bottom w:val="none" w:sz="0" w:space="0" w:color="auto"/>
            <w:right w:val="none" w:sz="0" w:space="0" w:color="auto"/>
          </w:divBdr>
        </w:div>
        <w:div w:id="211161407">
          <w:marLeft w:val="0"/>
          <w:marRight w:val="0"/>
          <w:marTop w:val="0"/>
          <w:marBottom w:val="120"/>
          <w:divBdr>
            <w:top w:val="none" w:sz="0" w:space="0" w:color="auto"/>
            <w:left w:val="none" w:sz="0" w:space="0" w:color="auto"/>
            <w:bottom w:val="none" w:sz="0" w:space="0" w:color="auto"/>
            <w:right w:val="none" w:sz="0" w:space="0" w:color="auto"/>
          </w:divBdr>
        </w:div>
        <w:div w:id="1039278895">
          <w:marLeft w:val="0"/>
          <w:marRight w:val="0"/>
          <w:marTop w:val="0"/>
          <w:marBottom w:val="120"/>
          <w:divBdr>
            <w:top w:val="none" w:sz="0" w:space="0" w:color="auto"/>
            <w:left w:val="none" w:sz="0" w:space="0" w:color="auto"/>
            <w:bottom w:val="none" w:sz="0" w:space="0" w:color="auto"/>
            <w:right w:val="none" w:sz="0" w:space="0" w:color="auto"/>
          </w:divBdr>
        </w:div>
        <w:div w:id="1425421761">
          <w:marLeft w:val="0"/>
          <w:marRight w:val="0"/>
          <w:marTop w:val="0"/>
          <w:marBottom w:val="120"/>
          <w:divBdr>
            <w:top w:val="none" w:sz="0" w:space="0" w:color="auto"/>
            <w:left w:val="none" w:sz="0" w:space="0" w:color="auto"/>
            <w:bottom w:val="none" w:sz="0" w:space="0" w:color="auto"/>
            <w:right w:val="none" w:sz="0" w:space="0" w:color="auto"/>
          </w:divBdr>
        </w:div>
        <w:div w:id="1364133562">
          <w:marLeft w:val="0"/>
          <w:marRight w:val="0"/>
          <w:marTop w:val="0"/>
          <w:marBottom w:val="120"/>
          <w:divBdr>
            <w:top w:val="none" w:sz="0" w:space="0" w:color="auto"/>
            <w:left w:val="none" w:sz="0" w:space="0" w:color="auto"/>
            <w:bottom w:val="none" w:sz="0" w:space="0" w:color="auto"/>
            <w:right w:val="none" w:sz="0" w:space="0" w:color="auto"/>
          </w:divBdr>
        </w:div>
        <w:div w:id="607006626">
          <w:marLeft w:val="0"/>
          <w:marRight w:val="0"/>
          <w:marTop w:val="0"/>
          <w:marBottom w:val="120"/>
          <w:divBdr>
            <w:top w:val="none" w:sz="0" w:space="0" w:color="auto"/>
            <w:left w:val="none" w:sz="0" w:space="0" w:color="auto"/>
            <w:bottom w:val="none" w:sz="0" w:space="0" w:color="auto"/>
            <w:right w:val="none" w:sz="0" w:space="0" w:color="auto"/>
          </w:divBdr>
        </w:div>
        <w:div w:id="2083872164">
          <w:marLeft w:val="-240"/>
          <w:marRight w:val="0"/>
          <w:marTop w:val="280"/>
          <w:marBottom w:val="120"/>
          <w:divBdr>
            <w:top w:val="none" w:sz="0" w:space="0" w:color="auto"/>
            <w:left w:val="single" w:sz="36" w:space="0" w:color="4F9CEE"/>
            <w:bottom w:val="none" w:sz="0" w:space="0" w:color="auto"/>
            <w:right w:val="none" w:sz="0" w:space="0" w:color="auto"/>
          </w:divBdr>
        </w:div>
        <w:div w:id="2011563166">
          <w:marLeft w:val="0"/>
          <w:marRight w:val="0"/>
          <w:marTop w:val="0"/>
          <w:marBottom w:val="120"/>
          <w:divBdr>
            <w:top w:val="none" w:sz="0" w:space="0" w:color="auto"/>
            <w:left w:val="none" w:sz="0" w:space="0" w:color="auto"/>
            <w:bottom w:val="none" w:sz="0" w:space="0" w:color="auto"/>
            <w:right w:val="none" w:sz="0" w:space="0" w:color="auto"/>
          </w:divBdr>
        </w:div>
        <w:div w:id="881675374">
          <w:marLeft w:val="0"/>
          <w:marRight w:val="0"/>
          <w:marTop w:val="0"/>
          <w:marBottom w:val="120"/>
          <w:divBdr>
            <w:top w:val="none" w:sz="0" w:space="0" w:color="auto"/>
            <w:left w:val="none" w:sz="0" w:space="0" w:color="auto"/>
            <w:bottom w:val="none" w:sz="0" w:space="0" w:color="auto"/>
            <w:right w:val="none" w:sz="0" w:space="0" w:color="auto"/>
          </w:divBdr>
        </w:div>
        <w:div w:id="912932704">
          <w:marLeft w:val="0"/>
          <w:marRight w:val="0"/>
          <w:marTop w:val="0"/>
          <w:marBottom w:val="120"/>
          <w:divBdr>
            <w:top w:val="none" w:sz="0" w:space="0" w:color="auto"/>
            <w:left w:val="none" w:sz="0" w:space="0" w:color="auto"/>
            <w:bottom w:val="none" w:sz="0" w:space="0" w:color="auto"/>
            <w:right w:val="none" w:sz="0" w:space="0" w:color="auto"/>
          </w:divBdr>
        </w:div>
        <w:div w:id="1567910984">
          <w:marLeft w:val="0"/>
          <w:marRight w:val="0"/>
          <w:marTop w:val="0"/>
          <w:marBottom w:val="120"/>
          <w:divBdr>
            <w:top w:val="none" w:sz="0" w:space="0" w:color="auto"/>
            <w:left w:val="none" w:sz="0" w:space="0" w:color="auto"/>
            <w:bottom w:val="none" w:sz="0" w:space="0" w:color="auto"/>
            <w:right w:val="none" w:sz="0" w:space="0" w:color="auto"/>
          </w:divBdr>
        </w:div>
        <w:div w:id="755976093">
          <w:marLeft w:val="0"/>
          <w:marRight w:val="0"/>
          <w:marTop w:val="0"/>
          <w:marBottom w:val="120"/>
          <w:divBdr>
            <w:top w:val="none" w:sz="0" w:space="0" w:color="auto"/>
            <w:left w:val="none" w:sz="0" w:space="0" w:color="auto"/>
            <w:bottom w:val="none" w:sz="0" w:space="0" w:color="auto"/>
            <w:right w:val="none" w:sz="0" w:space="0" w:color="auto"/>
          </w:divBdr>
        </w:div>
        <w:div w:id="1693991552">
          <w:marLeft w:val="0"/>
          <w:marRight w:val="0"/>
          <w:marTop w:val="0"/>
          <w:marBottom w:val="120"/>
          <w:divBdr>
            <w:top w:val="none" w:sz="0" w:space="0" w:color="auto"/>
            <w:left w:val="none" w:sz="0" w:space="0" w:color="auto"/>
            <w:bottom w:val="none" w:sz="0" w:space="0" w:color="auto"/>
            <w:right w:val="none" w:sz="0" w:space="0" w:color="auto"/>
          </w:divBdr>
        </w:div>
        <w:div w:id="1291281430">
          <w:marLeft w:val="0"/>
          <w:marRight w:val="0"/>
          <w:marTop w:val="0"/>
          <w:marBottom w:val="120"/>
          <w:divBdr>
            <w:top w:val="none" w:sz="0" w:space="0" w:color="auto"/>
            <w:left w:val="none" w:sz="0" w:space="0" w:color="auto"/>
            <w:bottom w:val="none" w:sz="0" w:space="0" w:color="auto"/>
            <w:right w:val="none" w:sz="0" w:space="0" w:color="auto"/>
          </w:divBdr>
        </w:div>
        <w:div w:id="1460805464">
          <w:marLeft w:val="0"/>
          <w:marRight w:val="0"/>
          <w:marTop w:val="0"/>
          <w:marBottom w:val="120"/>
          <w:divBdr>
            <w:top w:val="none" w:sz="0" w:space="0" w:color="auto"/>
            <w:left w:val="none" w:sz="0" w:space="0" w:color="auto"/>
            <w:bottom w:val="none" w:sz="0" w:space="0" w:color="auto"/>
            <w:right w:val="none" w:sz="0" w:space="0" w:color="auto"/>
          </w:divBdr>
        </w:div>
        <w:div w:id="2066028071">
          <w:marLeft w:val="0"/>
          <w:marRight w:val="0"/>
          <w:marTop w:val="0"/>
          <w:marBottom w:val="120"/>
          <w:divBdr>
            <w:top w:val="none" w:sz="0" w:space="0" w:color="auto"/>
            <w:left w:val="none" w:sz="0" w:space="0" w:color="auto"/>
            <w:bottom w:val="none" w:sz="0" w:space="0" w:color="auto"/>
            <w:right w:val="none" w:sz="0" w:space="0" w:color="auto"/>
          </w:divBdr>
        </w:div>
        <w:div w:id="1795253054">
          <w:marLeft w:val="0"/>
          <w:marRight w:val="0"/>
          <w:marTop w:val="0"/>
          <w:marBottom w:val="120"/>
          <w:divBdr>
            <w:top w:val="none" w:sz="0" w:space="0" w:color="auto"/>
            <w:left w:val="none" w:sz="0" w:space="0" w:color="auto"/>
            <w:bottom w:val="none" w:sz="0" w:space="0" w:color="auto"/>
            <w:right w:val="none" w:sz="0" w:space="0" w:color="auto"/>
          </w:divBdr>
        </w:div>
        <w:div w:id="1820027381">
          <w:marLeft w:val="0"/>
          <w:marRight w:val="0"/>
          <w:marTop w:val="0"/>
          <w:marBottom w:val="120"/>
          <w:divBdr>
            <w:top w:val="none" w:sz="0" w:space="0" w:color="auto"/>
            <w:left w:val="none" w:sz="0" w:space="0" w:color="auto"/>
            <w:bottom w:val="none" w:sz="0" w:space="0" w:color="auto"/>
            <w:right w:val="none" w:sz="0" w:space="0" w:color="auto"/>
          </w:divBdr>
        </w:div>
        <w:div w:id="2145536428">
          <w:marLeft w:val="0"/>
          <w:marRight w:val="0"/>
          <w:marTop w:val="0"/>
          <w:marBottom w:val="120"/>
          <w:divBdr>
            <w:top w:val="none" w:sz="0" w:space="0" w:color="auto"/>
            <w:left w:val="none" w:sz="0" w:space="0" w:color="auto"/>
            <w:bottom w:val="none" w:sz="0" w:space="0" w:color="auto"/>
            <w:right w:val="none" w:sz="0" w:space="0" w:color="auto"/>
          </w:divBdr>
        </w:div>
        <w:div w:id="1601452805">
          <w:marLeft w:val="0"/>
          <w:marRight w:val="0"/>
          <w:marTop w:val="0"/>
          <w:marBottom w:val="120"/>
          <w:divBdr>
            <w:top w:val="none" w:sz="0" w:space="0" w:color="auto"/>
            <w:left w:val="none" w:sz="0" w:space="0" w:color="auto"/>
            <w:bottom w:val="none" w:sz="0" w:space="0" w:color="auto"/>
            <w:right w:val="none" w:sz="0" w:space="0" w:color="auto"/>
          </w:divBdr>
        </w:div>
        <w:div w:id="1043404424">
          <w:marLeft w:val="0"/>
          <w:marRight w:val="0"/>
          <w:marTop w:val="0"/>
          <w:marBottom w:val="120"/>
          <w:divBdr>
            <w:top w:val="none" w:sz="0" w:space="0" w:color="auto"/>
            <w:left w:val="none" w:sz="0" w:space="0" w:color="auto"/>
            <w:bottom w:val="none" w:sz="0" w:space="0" w:color="auto"/>
            <w:right w:val="none" w:sz="0" w:space="0" w:color="auto"/>
          </w:divBdr>
        </w:div>
        <w:div w:id="1750420892">
          <w:marLeft w:val="0"/>
          <w:marRight w:val="0"/>
          <w:marTop w:val="0"/>
          <w:marBottom w:val="120"/>
          <w:divBdr>
            <w:top w:val="none" w:sz="0" w:space="0" w:color="auto"/>
            <w:left w:val="none" w:sz="0" w:space="0" w:color="auto"/>
            <w:bottom w:val="none" w:sz="0" w:space="0" w:color="auto"/>
            <w:right w:val="none" w:sz="0" w:space="0" w:color="auto"/>
          </w:divBdr>
        </w:div>
        <w:div w:id="2071490961">
          <w:marLeft w:val="0"/>
          <w:marRight w:val="0"/>
          <w:marTop w:val="0"/>
          <w:marBottom w:val="120"/>
          <w:divBdr>
            <w:top w:val="none" w:sz="0" w:space="0" w:color="auto"/>
            <w:left w:val="none" w:sz="0" w:space="0" w:color="auto"/>
            <w:bottom w:val="none" w:sz="0" w:space="0" w:color="auto"/>
            <w:right w:val="none" w:sz="0" w:space="0" w:color="auto"/>
          </w:divBdr>
        </w:div>
        <w:div w:id="2037778122">
          <w:marLeft w:val="0"/>
          <w:marRight w:val="0"/>
          <w:marTop w:val="0"/>
          <w:marBottom w:val="120"/>
          <w:divBdr>
            <w:top w:val="none" w:sz="0" w:space="0" w:color="auto"/>
            <w:left w:val="none" w:sz="0" w:space="0" w:color="auto"/>
            <w:bottom w:val="none" w:sz="0" w:space="0" w:color="auto"/>
            <w:right w:val="none" w:sz="0" w:space="0" w:color="auto"/>
          </w:divBdr>
        </w:div>
        <w:div w:id="2123724765">
          <w:marLeft w:val="0"/>
          <w:marRight w:val="0"/>
          <w:marTop w:val="0"/>
          <w:marBottom w:val="120"/>
          <w:divBdr>
            <w:top w:val="none" w:sz="0" w:space="0" w:color="auto"/>
            <w:left w:val="none" w:sz="0" w:space="0" w:color="auto"/>
            <w:bottom w:val="none" w:sz="0" w:space="0" w:color="auto"/>
            <w:right w:val="none" w:sz="0" w:space="0" w:color="auto"/>
          </w:divBdr>
        </w:div>
        <w:div w:id="2081520908">
          <w:marLeft w:val="0"/>
          <w:marRight w:val="0"/>
          <w:marTop w:val="0"/>
          <w:marBottom w:val="120"/>
          <w:divBdr>
            <w:top w:val="none" w:sz="0" w:space="0" w:color="auto"/>
            <w:left w:val="none" w:sz="0" w:space="0" w:color="auto"/>
            <w:bottom w:val="none" w:sz="0" w:space="0" w:color="auto"/>
            <w:right w:val="none" w:sz="0" w:space="0" w:color="auto"/>
          </w:divBdr>
        </w:div>
        <w:div w:id="1701126394">
          <w:marLeft w:val="0"/>
          <w:marRight w:val="0"/>
          <w:marTop w:val="0"/>
          <w:marBottom w:val="120"/>
          <w:divBdr>
            <w:top w:val="none" w:sz="0" w:space="0" w:color="auto"/>
            <w:left w:val="none" w:sz="0" w:space="0" w:color="auto"/>
            <w:bottom w:val="none" w:sz="0" w:space="0" w:color="auto"/>
            <w:right w:val="none" w:sz="0" w:space="0" w:color="auto"/>
          </w:divBdr>
        </w:div>
        <w:div w:id="390201546">
          <w:marLeft w:val="0"/>
          <w:marRight w:val="0"/>
          <w:marTop w:val="0"/>
          <w:marBottom w:val="120"/>
          <w:divBdr>
            <w:top w:val="none" w:sz="0" w:space="0" w:color="auto"/>
            <w:left w:val="none" w:sz="0" w:space="0" w:color="auto"/>
            <w:bottom w:val="none" w:sz="0" w:space="0" w:color="auto"/>
            <w:right w:val="none" w:sz="0" w:space="0" w:color="auto"/>
          </w:divBdr>
        </w:div>
        <w:div w:id="1103037737">
          <w:marLeft w:val="0"/>
          <w:marRight w:val="0"/>
          <w:marTop w:val="0"/>
          <w:marBottom w:val="120"/>
          <w:divBdr>
            <w:top w:val="none" w:sz="0" w:space="0" w:color="auto"/>
            <w:left w:val="none" w:sz="0" w:space="0" w:color="auto"/>
            <w:bottom w:val="none" w:sz="0" w:space="0" w:color="auto"/>
            <w:right w:val="none" w:sz="0" w:space="0" w:color="auto"/>
          </w:divBdr>
        </w:div>
        <w:div w:id="187791174">
          <w:marLeft w:val="0"/>
          <w:marRight w:val="0"/>
          <w:marTop w:val="0"/>
          <w:marBottom w:val="120"/>
          <w:divBdr>
            <w:top w:val="none" w:sz="0" w:space="0" w:color="auto"/>
            <w:left w:val="none" w:sz="0" w:space="0" w:color="auto"/>
            <w:bottom w:val="none" w:sz="0" w:space="0" w:color="auto"/>
            <w:right w:val="none" w:sz="0" w:space="0" w:color="auto"/>
          </w:divBdr>
        </w:div>
        <w:div w:id="1567841664">
          <w:marLeft w:val="0"/>
          <w:marRight w:val="0"/>
          <w:marTop w:val="0"/>
          <w:marBottom w:val="120"/>
          <w:divBdr>
            <w:top w:val="none" w:sz="0" w:space="0" w:color="auto"/>
            <w:left w:val="none" w:sz="0" w:space="0" w:color="auto"/>
            <w:bottom w:val="none" w:sz="0" w:space="0" w:color="auto"/>
            <w:right w:val="none" w:sz="0" w:space="0" w:color="auto"/>
          </w:divBdr>
        </w:div>
        <w:div w:id="535432124">
          <w:marLeft w:val="0"/>
          <w:marRight w:val="0"/>
          <w:marTop w:val="0"/>
          <w:marBottom w:val="120"/>
          <w:divBdr>
            <w:top w:val="none" w:sz="0" w:space="0" w:color="auto"/>
            <w:left w:val="none" w:sz="0" w:space="0" w:color="auto"/>
            <w:bottom w:val="none" w:sz="0" w:space="0" w:color="auto"/>
            <w:right w:val="none" w:sz="0" w:space="0" w:color="auto"/>
          </w:divBdr>
        </w:div>
        <w:div w:id="12237600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1277</Words>
  <Characters>7283</Characters>
  <Application>Microsoft Office Word</Application>
  <DocSecurity>0</DocSecurity>
  <Lines>60</Lines>
  <Paragraphs>17</Paragraphs>
  <ScaleCrop>false</ScaleCrop>
  <Company>MS</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2019-04-01T06:57:00Z</dcterms:created>
  <dcterms:modified xsi:type="dcterms:W3CDTF">2019-04-19T07:27:00Z</dcterms:modified>
</cp:coreProperties>
</file>